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424"/>
        <w:tblW w:w="9747" w:type="dxa"/>
        <w:tblLook w:val="04A0" w:firstRow="1" w:lastRow="0" w:firstColumn="1" w:lastColumn="0" w:noHBand="0" w:noVBand="1"/>
      </w:tblPr>
      <w:tblGrid>
        <w:gridCol w:w="1019"/>
        <w:gridCol w:w="2038"/>
        <w:gridCol w:w="4246"/>
        <w:gridCol w:w="184"/>
        <w:gridCol w:w="1656"/>
        <w:gridCol w:w="604"/>
      </w:tblGrid>
      <w:tr w:rsidR="00263AAD" w:rsidRPr="00263AAD" w:rsidTr="00887159">
        <w:trPr>
          <w:trHeight w:val="833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10" w:rsidRDefault="00FF4110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  <w:p w:rsidR="00FF4110" w:rsidRDefault="00FF4110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  <w:p w:rsidR="00FF4110" w:rsidRDefault="00FF4110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  <w:p w:rsidR="00F106E7" w:rsidRDefault="00887159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CALENDARIO DELLA MATURITÀ </w:t>
            </w:r>
            <w:r w:rsidR="00263AAD"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DI STATO -                      </w:t>
            </w:r>
          </w:p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ANNO SCOLASTICO</w:t>
            </w:r>
            <w:r w:rsidR="00FF4110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</w:t>
            </w: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  </w:t>
            </w:r>
            <w:r w:rsidR="00FF4110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2019/ 2020</w:t>
            </w:r>
          </w:p>
        </w:tc>
      </w:tr>
      <w:tr w:rsidR="00263AAD" w:rsidRPr="00263AAD" w:rsidTr="00887159">
        <w:trPr>
          <w:trHeight w:val="56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263AAD" w:rsidP="00FF4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263AAD" w:rsidRPr="00263AAD" w:rsidTr="00887159">
        <w:trPr>
          <w:trHeight w:val="81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FF4110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SESSIONE ESTIVA</w:t>
            </w:r>
            <w:r w:rsid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(nuovo)</w:t>
            </w:r>
            <w:bookmarkStart w:id="0" w:name="_GoBack"/>
            <w:bookmarkEnd w:id="0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263AAD" w:rsidRPr="00263AAD" w:rsidTr="00887159">
        <w:trPr>
          <w:trHeight w:val="81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263AAD" w:rsidRPr="00263AAD" w:rsidTr="00887159">
        <w:trPr>
          <w:trHeight w:val="109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DATA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ESAME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INIZIO DELL' ESAME</w:t>
            </w:r>
          </w:p>
        </w:tc>
      </w:tr>
      <w:tr w:rsidR="00263AAD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FF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i/>
                <w:color w:val="FF0000"/>
                <w:sz w:val="28"/>
                <w:szCs w:val="28"/>
                <w:lang w:val="hr-HR" w:eastAsia="hr-HR"/>
              </w:rPr>
              <w:t>sabato</w:t>
            </w:r>
          </w:p>
          <w:p w:rsidR="00263AAD" w:rsidRP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FF4110">
              <w:rPr>
                <w:rFonts w:ascii="Candara" w:eastAsia="Times New Roman" w:hAnsi="Candara" w:cs="Times New Roman"/>
                <w:b/>
                <w:i/>
                <w:color w:val="FF0000"/>
                <w:sz w:val="28"/>
                <w:szCs w:val="28"/>
                <w:lang w:val="hr-HR" w:eastAsia="hr-HR"/>
              </w:rPr>
              <w:t>16 maggio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63AAD" w:rsidRPr="00263AAD" w:rsidRDefault="00263AAD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LINGUA </w:t>
            </w:r>
            <w:r w:rsidR="00FF4110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CROATA A e B (saggio</w:t>
            </w:r>
            <w:r w:rsidRPr="00263AAD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63AAD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</w:t>
            </w:r>
            <w:r w:rsidR="00263AAD" w:rsidRPr="00263AAD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00</w:t>
            </w:r>
          </w:p>
        </w:tc>
      </w:tr>
      <w:tr w:rsidR="00263AAD" w:rsidRPr="00263AAD" w:rsidTr="00887159">
        <w:trPr>
          <w:trHeight w:val="77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AAD" w:rsidRPr="00263AAD" w:rsidRDefault="00263AAD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AD" w:rsidRPr="00263AAD" w:rsidRDefault="00263AAD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AAD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GIUGNO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AAD" w:rsidRPr="00263AAD" w:rsidRDefault="00263AAD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</w:tr>
      <w:tr w:rsidR="00FF4110" w:rsidRPr="00263AAD" w:rsidTr="00887159">
        <w:trPr>
          <w:trHeight w:val="71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lunedì</w:t>
            </w:r>
          </w:p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8 giugno</w:t>
            </w:r>
          </w:p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CHIMICA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4110" w:rsidRPr="00263AAD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</w:t>
            </w:r>
            <w:r w:rsidR="00FF4110" w:rsidRPr="00263AAD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SOCIOLOGIA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F4110" w:rsidRPr="00263AAD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</w:t>
            </w:r>
            <w:r w:rsidR="00FF4110" w:rsidRPr="00263AAD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martedì</w:t>
            </w:r>
          </w:p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9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INFORMATICA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10" w:rsidRPr="00263AAD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</w:t>
            </w:r>
            <w:r w:rsidR="00FF4110" w:rsidRPr="00263AAD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PSICOLOGIA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10" w:rsidRPr="00263AAD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</w:t>
            </w:r>
            <w:r w:rsidR="00FF4110" w:rsidRPr="00263AAD"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mercole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dì</w:t>
            </w:r>
          </w:p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10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 xml:space="preserve">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TEDESCA A</w:t>
            </w:r>
          </w:p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TEDESCA 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STORIA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F4110" w:rsidRPr="00263AAD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ven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e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r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dì</w:t>
            </w:r>
          </w:p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12</w:t>
            </w: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 xml:space="preserve">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BIOLOGIA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F4110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Pr="00887159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SPAGNOLA A</w:t>
            </w:r>
          </w:p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SPAGNOLA 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10" w:rsidRDefault="00FF4110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sabato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13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CROATA A (test)</w:t>
            </w:r>
          </w:p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CROATA B (test)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lunedì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15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(l.materna) A (test)</w:t>
            </w:r>
          </w:p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(l.materna) B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 xml:space="preserve"> (test)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martedì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16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(l.materna) A (saggio)</w:t>
            </w:r>
          </w:p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ITALIANA (l.materna) B (saggio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LATINA A e 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mercoledì</w:t>
            </w:r>
          </w:p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17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FISICA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159" w:rsidRDefault="00887159" w:rsidP="00F106E7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FILOSOFIA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giovedì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18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POLITICA ED ECONOMIA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venerdì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19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GEOGRAFIA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87159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martedì</w:t>
            </w:r>
          </w:p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23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LOGICA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Pr="00887159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ARTE MUSICALE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06E7" w:rsidRDefault="00F106E7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mercoledì</w:t>
            </w:r>
          </w:p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24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RELIGIONE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ARTE FIGURATIVA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14:00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giovedì</w:t>
            </w:r>
          </w:p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25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ETICA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venerdì</w:t>
            </w:r>
          </w:p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26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INGLESE A</w:t>
            </w:r>
          </w:p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LINGUA INGLESE 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887159" w:rsidRPr="00263AAD" w:rsidTr="00887159">
        <w:trPr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F10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 xml:space="preserve">lunedì </w:t>
            </w:r>
          </w:p>
          <w:p w:rsidR="00887159" w:rsidRP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i/>
                <w:color w:val="000000"/>
                <w:sz w:val="28"/>
                <w:szCs w:val="28"/>
                <w:lang w:val="hr-HR" w:eastAsia="hr-HR"/>
              </w:rPr>
              <w:t>29 giugno</w:t>
            </w:r>
          </w:p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MATEMATICA A</w:t>
            </w:r>
          </w:p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MATEMATICA B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87159" w:rsidRDefault="00887159" w:rsidP="0088715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  <w:r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  <w:t>9:00</w:t>
            </w:r>
          </w:p>
        </w:tc>
      </w:tr>
      <w:tr w:rsidR="00F106E7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106E7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E7" w:rsidRPr="00263AAD" w:rsidRDefault="00F106E7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F4110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10" w:rsidRPr="00263AAD" w:rsidRDefault="00FF4110" w:rsidP="00263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8124" w:type="dxa"/>
            <w:gridSpan w:val="4"/>
            <w:vAlign w:val="bottom"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Notifica degli esami: 1/12/2019-15/2/2020</w:t>
            </w:r>
          </w:p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Pubblicazione dei risultati: 13 luglio 2020</w:t>
            </w:r>
          </w:p>
        </w:tc>
      </w:tr>
      <w:tr w:rsidR="00887159" w:rsidRPr="00263AAD" w:rsidTr="00887159">
        <w:trPr>
          <w:gridAfter w:val="1"/>
          <w:wAfter w:w="604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8124" w:type="dxa"/>
            <w:gridSpan w:val="4"/>
            <w:vAlign w:val="bottom"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Termine dei ricorsi: 15 luglio 2020</w:t>
            </w:r>
          </w:p>
        </w:tc>
      </w:tr>
      <w:tr w:rsidR="00887159" w:rsidRPr="00263AAD" w:rsidTr="00887159">
        <w:trPr>
          <w:gridAfter w:val="1"/>
          <w:wAfter w:w="604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8124" w:type="dxa"/>
            <w:gridSpan w:val="4"/>
            <w:vAlign w:val="bottom"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Pubblicazione definitiva dei risultati:  20 luglio 2020</w:t>
            </w:r>
          </w:p>
        </w:tc>
      </w:tr>
      <w:tr w:rsidR="00887159" w:rsidRPr="00263AAD" w:rsidTr="00887159">
        <w:trPr>
          <w:gridAfter w:val="1"/>
          <w:wAfter w:w="604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8124" w:type="dxa"/>
            <w:gridSpan w:val="4"/>
            <w:vAlign w:val="bottom"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887159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Consegna delle pagelle: 22 luglio 2020</w:t>
            </w:r>
          </w:p>
        </w:tc>
      </w:tr>
      <w:tr w:rsidR="00887159" w:rsidRPr="00887159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</w:tr>
      <w:tr w:rsidR="00887159" w:rsidRPr="00887159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887159" w:rsidRDefault="00887159" w:rsidP="0088715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8"/>
                <w:szCs w:val="28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5"/>
          <w:wAfter w:w="8728" w:type="dxa"/>
          <w:trHeight w:val="35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28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28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28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28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887159" w:rsidRPr="00263AAD" w:rsidTr="00887159">
        <w:trPr>
          <w:gridAfter w:val="1"/>
          <w:wAfter w:w="604" w:type="dxa"/>
          <w:trHeight w:val="28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159" w:rsidRPr="00263AAD" w:rsidRDefault="00887159" w:rsidP="00887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</w:tbl>
    <w:p w:rsidR="00890815" w:rsidRDefault="00F95228"/>
    <w:sectPr w:rsidR="0089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D"/>
    <w:rsid w:val="000650AD"/>
    <w:rsid w:val="00237975"/>
    <w:rsid w:val="00263AAD"/>
    <w:rsid w:val="00887159"/>
    <w:rsid w:val="00A25B2B"/>
    <w:rsid w:val="00A30E54"/>
    <w:rsid w:val="00AD6767"/>
    <w:rsid w:val="00B300C8"/>
    <w:rsid w:val="00B738BE"/>
    <w:rsid w:val="00DA4B3D"/>
    <w:rsid w:val="00F106E7"/>
    <w:rsid w:val="00F95228"/>
    <w:rsid w:val="00F97E15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SMSIR</dc:creator>
  <cp:lastModifiedBy>SMSIR</cp:lastModifiedBy>
  <cp:revision>3</cp:revision>
  <dcterms:created xsi:type="dcterms:W3CDTF">2020-01-13T07:31:00Z</dcterms:created>
  <dcterms:modified xsi:type="dcterms:W3CDTF">2020-01-13T08:02:00Z</dcterms:modified>
</cp:coreProperties>
</file>