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EDF2D" w14:textId="50618CF5" w:rsidR="00085AA1" w:rsidRPr="00085AA1" w:rsidRDefault="00085AA1" w:rsidP="00085AA1">
      <w:pPr>
        <w:autoSpaceDE w:val="0"/>
        <w:autoSpaceDN w:val="0"/>
        <w:adjustRightInd w:val="0"/>
        <w:spacing w:after="0" w:line="240" w:lineRule="auto"/>
        <w:rPr>
          <w:rFonts w:ascii="Times New Roman" w:eastAsia="Times New Roman" w:hAnsi="Times New Roman" w:cs="Times New Roman"/>
          <w:color w:val="000000"/>
          <w:lang w:eastAsia="hr-HR"/>
        </w:rPr>
      </w:pPr>
      <w:r w:rsidRPr="00085AA1">
        <w:rPr>
          <w:rFonts w:ascii="Times New Roman" w:eastAsia="Times New Roman" w:hAnsi="Times New Roman" w:cs="Times New Roman"/>
          <w:noProof/>
          <w:color w:val="000000"/>
          <w:sz w:val="24"/>
          <w:szCs w:val="24"/>
          <w:lang w:eastAsia="hr-HR"/>
        </w:rPr>
        <w:drawing>
          <wp:anchor distT="0" distB="0" distL="114300" distR="114300" simplePos="0" relativeHeight="251659264" behindDoc="0" locked="0" layoutInCell="1" allowOverlap="1" wp14:anchorId="5D90E3C5" wp14:editId="4CE38B3D">
            <wp:simplePos x="0" y="0"/>
            <wp:positionH relativeFrom="margin">
              <wp:posOffset>567055</wp:posOffset>
            </wp:positionH>
            <wp:positionV relativeFrom="paragraph">
              <wp:posOffset>0</wp:posOffset>
            </wp:positionV>
            <wp:extent cx="417830" cy="534670"/>
            <wp:effectExtent l="0" t="0" r="1270" b="0"/>
            <wp:wrapTopAndBottom/>
            <wp:docPr id="1" name="Picture 1" descr="rh_grb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rh_grb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83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447653" w14:textId="77777777" w:rsidR="00085AA1" w:rsidRPr="00085AA1" w:rsidRDefault="00085AA1" w:rsidP="00085AA1">
      <w:pPr>
        <w:suppressAutoHyphens/>
        <w:autoSpaceDN w:val="0"/>
        <w:spacing w:after="0" w:line="240" w:lineRule="auto"/>
        <w:rPr>
          <w:rFonts w:eastAsia="Times New Roman" w:cs="Calibri"/>
          <w:b/>
          <w:noProof/>
          <w:sz w:val="20"/>
          <w:szCs w:val="20"/>
          <w:lang w:eastAsia="hr-HR"/>
        </w:rPr>
      </w:pPr>
      <w:r w:rsidRPr="00085AA1">
        <w:rPr>
          <w:rFonts w:eastAsia="Times New Roman" w:cs="Calibri"/>
          <w:b/>
          <w:noProof/>
          <w:sz w:val="28"/>
          <w:szCs w:val="20"/>
          <w:lang w:eastAsia="hr-HR"/>
        </w:rPr>
        <w:t>REPUBLIKA HRVATSKA</w:t>
      </w:r>
    </w:p>
    <w:p w14:paraId="2D7C11BD" w14:textId="77777777" w:rsidR="00085AA1" w:rsidRPr="00085AA1" w:rsidRDefault="00085AA1" w:rsidP="00085AA1">
      <w:pPr>
        <w:keepNext/>
        <w:suppressAutoHyphens/>
        <w:autoSpaceDN w:val="0"/>
        <w:spacing w:after="0" w:line="240" w:lineRule="auto"/>
        <w:outlineLvl w:val="0"/>
        <w:rPr>
          <w:rFonts w:eastAsia="Times New Roman" w:cs="Calibri"/>
          <w:b/>
          <w:noProof/>
          <w:sz w:val="24"/>
          <w:szCs w:val="20"/>
          <w:u w:val="single"/>
          <w:lang w:eastAsia="hr-HR"/>
        </w:rPr>
      </w:pPr>
      <w:r w:rsidRPr="00085AA1">
        <w:rPr>
          <w:rFonts w:eastAsia="Times New Roman" w:cs="Calibri"/>
          <w:b/>
          <w:noProof/>
          <w:sz w:val="24"/>
          <w:szCs w:val="20"/>
          <w:lang w:eastAsia="hr-HR"/>
        </w:rPr>
        <w:t>ISTARSKA ŽUPANIJA – REGIONE ISTRIANA</w:t>
      </w:r>
    </w:p>
    <w:p w14:paraId="0BC1535C" w14:textId="77777777" w:rsidR="00085AA1" w:rsidRPr="00085AA1" w:rsidRDefault="00085AA1" w:rsidP="00085AA1">
      <w:pPr>
        <w:suppressAutoHyphens/>
        <w:autoSpaceDN w:val="0"/>
        <w:spacing w:after="0" w:line="240" w:lineRule="auto"/>
        <w:rPr>
          <w:rFonts w:eastAsia="Times New Roman" w:cs="Calibri"/>
          <w:b/>
          <w:noProof/>
          <w:sz w:val="24"/>
          <w:szCs w:val="20"/>
          <w:lang w:eastAsia="hr-HR"/>
        </w:rPr>
      </w:pPr>
      <w:r w:rsidRPr="00085AA1">
        <w:rPr>
          <w:rFonts w:eastAsia="Times New Roman" w:cs="Calibri"/>
          <w:b/>
          <w:noProof/>
          <w:sz w:val="24"/>
          <w:szCs w:val="20"/>
          <w:lang w:eastAsia="hr-HR"/>
        </w:rPr>
        <w:t xml:space="preserve">TALIJANSKA SREDNJA ŠKOLA – SCUOLA MEDIA SUPERIORE ITALIANA </w:t>
      </w:r>
    </w:p>
    <w:p w14:paraId="12A79FC8" w14:textId="77777777" w:rsidR="00085AA1" w:rsidRPr="00085AA1" w:rsidRDefault="00085AA1" w:rsidP="00085AA1">
      <w:pPr>
        <w:suppressAutoHyphens/>
        <w:autoSpaceDN w:val="0"/>
        <w:spacing w:after="0" w:line="240" w:lineRule="auto"/>
        <w:rPr>
          <w:rFonts w:eastAsia="Times New Roman" w:cs="Calibri"/>
          <w:b/>
          <w:noProof/>
          <w:sz w:val="24"/>
          <w:szCs w:val="20"/>
          <w:lang w:eastAsia="hr-HR"/>
        </w:rPr>
      </w:pPr>
      <w:r w:rsidRPr="00085AA1">
        <w:rPr>
          <w:rFonts w:eastAsia="Times New Roman" w:cs="Calibri"/>
          <w:b/>
          <w:noProof/>
          <w:sz w:val="24"/>
          <w:szCs w:val="20"/>
          <w:lang w:eastAsia="hr-HR"/>
        </w:rPr>
        <w:t>„ANTONIO BORME”</w:t>
      </w:r>
      <w:r w:rsidRPr="00085AA1">
        <w:rPr>
          <w:rFonts w:eastAsia="Times New Roman" w:cs="Calibri"/>
          <w:b/>
          <w:noProof/>
          <w:sz w:val="24"/>
          <w:szCs w:val="20"/>
          <w:lang w:eastAsia="hr-HR"/>
        </w:rPr>
        <w:tab/>
        <w:t>ROVINJ – ROVIGNO</w:t>
      </w:r>
    </w:p>
    <w:p w14:paraId="43A96757" w14:textId="77777777" w:rsidR="00085AA1" w:rsidRPr="00085AA1" w:rsidRDefault="00085AA1" w:rsidP="00085AA1">
      <w:pPr>
        <w:suppressAutoHyphens/>
        <w:autoSpaceDN w:val="0"/>
        <w:spacing w:after="0" w:line="240" w:lineRule="auto"/>
        <w:rPr>
          <w:rFonts w:eastAsia="Times New Roman" w:cs="Calibri"/>
          <w:bCs/>
          <w:noProof/>
          <w:sz w:val="16"/>
          <w:szCs w:val="16"/>
          <w:lang w:eastAsia="hr-HR"/>
        </w:rPr>
      </w:pPr>
      <w:r w:rsidRPr="00085AA1">
        <w:rPr>
          <w:rFonts w:eastAsia="Times New Roman" w:cs="Calibri"/>
          <w:bCs/>
          <w:noProof/>
          <w:sz w:val="16"/>
          <w:szCs w:val="16"/>
          <w:lang w:eastAsia="hr-HR"/>
        </w:rPr>
        <w:t>G. Carducci 20, 52210 ROVINJ-ROVIGNO</w:t>
      </w:r>
    </w:p>
    <w:p w14:paraId="54EE4A79" w14:textId="77777777" w:rsidR="00085AA1" w:rsidRPr="00085AA1" w:rsidRDefault="00085AA1" w:rsidP="00085AA1">
      <w:pPr>
        <w:suppressAutoHyphens/>
        <w:autoSpaceDN w:val="0"/>
        <w:spacing w:after="0" w:line="240" w:lineRule="auto"/>
        <w:rPr>
          <w:rFonts w:eastAsia="Times New Roman" w:cs="Calibri"/>
          <w:bCs/>
          <w:noProof/>
          <w:sz w:val="16"/>
          <w:szCs w:val="16"/>
          <w:lang w:eastAsia="hr-HR"/>
        </w:rPr>
      </w:pPr>
      <w:r w:rsidRPr="00085AA1">
        <w:rPr>
          <w:rFonts w:eastAsia="Times New Roman" w:cs="Calibri"/>
          <w:bCs/>
          <w:noProof/>
          <w:sz w:val="16"/>
          <w:szCs w:val="16"/>
          <w:lang w:eastAsia="hr-HR"/>
        </w:rPr>
        <w:t>OIB: 40451153058</w:t>
      </w:r>
    </w:p>
    <w:p w14:paraId="54ABE3F0" w14:textId="77777777" w:rsidR="00085AA1" w:rsidRPr="00085AA1" w:rsidRDefault="00085AA1" w:rsidP="00085AA1">
      <w:pPr>
        <w:suppressAutoHyphens/>
        <w:autoSpaceDN w:val="0"/>
        <w:spacing w:after="0" w:line="240" w:lineRule="auto"/>
        <w:rPr>
          <w:rFonts w:eastAsia="Times New Roman" w:cs="Calibri"/>
          <w:color w:val="000000"/>
          <w:sz w:val="16"/>
          <w:szCs w:val="16"/>
          <w:lang w:eastAsia="hr-HR"/>
        </w:rPr>
      </w:pPr>
      <w:r w:rsidRPr="00085AA1">
        <w:rPr>
          <w:rFonts w:eastAsia="Times New Roman" w:cs="Calibri"/>
          <w:bCs/>
          <w:noProof/>
          <w:sz w:val="16"/>
          <w:szCs w:val="16"/>
          <w:lang w:eastAsia="hr-HR"/>
        </w:rPr>
        <w:t>Tel. 052 813 277</w:t>
      </w:r>
      <w:r w:rsidRPr="00085AA1">
        <w:rPr>
          <w:rFonts w:eastAsia="Times New Roman" w:cs="Calibri"/>
          <w:bCs/>
          <w:noProof/>
          <w:sz w:val="16"/>
          <w:szCs w:val="16"/>
          <w:lang w:eastAsia="hr-HR"/>
        </w:rPr>
        <w:tab/>
      </w:r>
      <w:r w:rsidRPr="00085AA1">
        <w:rPr>
          <w:rFonts w:eastAsia="Times New Roman" w:cs="Calibri"/>
          <w:bCs/>
          <w:noProof/>
          <w:sz w:val="16"/>
          <w:szCs w:val="16"/>
          <w:lang w:eastAsia="hr-HR"/>
        </w:rPr>
        <w:tab/>
      </w:r>
    </w:p>
    <w:p w14:paraId="6154622D" w14:textId="77777777" w:rsidR="00085AA1" w:rsidRPr="00085AA1" w:rsidRDefault="00085AA1" w:rsidP="00085AA1">
      <w:pPr>
        <w:spacing w:after="0" w:line="240" w:lineRule="auto"/>
        <w:jc w:val="both"/>
        <w:rPr>
          <w:rFonts w:eastAsia="Times New Roman" w:cs="Times New Roman"/>
        </w:rPr>
      </w:pPr>
      <w:r w:rsidRPr="00085AA1">
        <w:rPr>
          <w:rFonts w:ascii="Calibri" w:eastAsia="Times New Roman" w:hAnsi="Calibri" w:cs="Calibri"/>
          <w:color w:val="000000"/>
          <w:lang w:eastAsia="hr-HR"/>
        </w:rPr>
        <w:tab/>
      </w:r>
      <w:r w:rsidRPr="00085AA1">
        <w:rPr>
          <w:rFonts w:ascii="Calibri" w:eastAsia="Times New Roman" w:hAnsi="Calibri" w:cs="Calibri"/>
          <w:color w:val="000000"/>
          <w:lang w:eastAsia="hr-HR"/>
        </w:rPr>
        <w:tab/>
      </w:r>
      <w:r w:rsidRPr="00085AA1">
        <w:rPr>
          <w:rFonts w:ascii="Calibri" w:eastAsia="Times New Roman" w:hAnsi="Calibri" w:cs="Calibri"/>
          <w:color w:val="000000"/>
          <w:lang w:eastAsia="hr-HR"/>
        </w:rPr>
        <w:tab/>
      </w:r>
    </w:p>
    <w:p w14:paraId="7D473914"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 xml:space="preserve">KLASA:  112-02/26-02/03 </w:t>
      </w:r>
    </w:p>
    <w:p w14:paraId="3065A136"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URBROJ: 2163-5-5-5</w:t>
      </w:r>
    </w:p>
    <w:p w14:paraId="45E672A7"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Rovinj-Rovigno, 05.10.2026.</w:t>
      </w:r>
    </w:p>
    <w:p w14:paraId="34C948EF" w14:textId="77777777" w:rsidR="00085AA1" w:rsidRPr="00085AA1" w:rsidRDefault="00085AA1" w:rsidP="00085AA1">
      <w:pPr>
        <w:rPr>
          <w:rFonts w:ascii="Times New Roman" w:eastAsia="Times New Roman" w:hAnsi="Times New Roman" w:cs="Times New Roman"/>
        </w:rPr>
      </w:pPr>
    </w:p>
    <w:p w14:paraId="28FFD19E"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 xml:space="preserve">Na temelju članka 107. Zakona o odgoju i obrazovanju u osnovnoj i srednjoj školi (Narodne Novine., </w:t>
      </w:r>
      <w:hyperlink r:id="rId6" w:history="1">
        <w:r w:rsidRPr="00085AA1">
          <w:rPr>
            <w:rFonts w:ascii="Calibri" w:eastAsia="Times New Roman" w:hAnsi="Calibri" w:cs="Times New Roman"/>
            <w:noProof/>
          </w:rPr>
          <w:t>87/08</w:t>
        </w:r>
      </w:hyperlink>
      <w:r w:rsidRPr="00085AA1">
        <w:rPr>
          <w:rFonts w:ascii="Calibri" w:eastAsia="Times New Roman" w:hAnsi="Calibri" w:cs="Times New Roman"/>
          <w:noProof/>
        </w:rPr>
        <w:t xml:space="preserve">, </w:t>
      </w:r>
      <w:hyperlink r:id="rId7" w:history="1">
        <w:r w:rsidRPr="00085AA1">
          <w:rPr>
            <w:rFonts w:ascii="Calibri" w:eastAsia="Times New Roman" w:hAnsi="Calibri" w:cs="Times New Roman"/>
            <w:noProof/>
          </w:rPr>
          <w:t>86/09</w:t>
        </w:r>
      </w:hyperlink>
      <w:r w:rsidRPr="00085AA1">
        <w:rPr>
          <w:rFonts w:ascii="Calibri" w:eastAsia="Times New Roman" w:hAnsi="Calibri" w:cs="Times New Roman"/>
          <w:noProof/>
        </w:rPr>
        <w:t xml:space="preserve">, </w:t>
      </w:r>
      <w:hyperlink r:id="rId8" w:history="1">
        <w:r w:rsidRPr="00085AA1">
          <w:rPr>
            <w:rFonts w:ascii="Calibri" w:eastAsia="Times New Roman" w:hAnsi="Calibri" w:cs="Times New Roman"/>
            <w:noProof/>
          </w:rPr>
          <w:t>92/10</w:t>
        </w:r>
      </w:hyperlink>
      <w:r w:rsidRPr="00085AA1">
        <w:rPr>
          <w:rFonts w:ascii="Calibri" w:eastAsia="Times New Roman" w:hAnsi="Calibri" w:cs="Times New Roman"/>
          <w:noProof/>
        </w:rPr>
        <w:t>, </w:t>
      </w:r>
      <w:hyperlink r:id="rId9" w:history="1">
        <w:r w:rsidRPr="00085AA1">
          <w:rPr>
            <w:rFonts w:ascii="Calibri" w:eastAsia="Times New Roman" w:hAnsi="Calibri" w:cs="Times New Roman"/>
            <w:noProof/>
          </w:rPr>
          <w:t>105/10</w:t>
        </w:r>
      </w:hyperlink>
      <w:r w:rsidRPr="00085AA1">
        <w:rPr>
          <w:rFonts w:ascii="Calibri" w:eastAsia="Times New Roman" w:hAnsi="Calibri" w:cs="Times New Roman"/>
          <w:noProof/>
        </w:rPr>
        <w:t>, </w:t>
      </w:r>
      <w:hyperlink r:id="rId10" w:history="1">
        <w:r w:rsidRPr="00085AA1">
          <w:rPr>
            <w:rFonts w:ascii="Calibri" w:eastAsia="Times New Roman" w:hAnsi="Calibri" w:cs="Times New Roman"/>
            <w:noProof/>
          </w:rPr>
          <w:t>90/11</w:t>
        </w:r>
      </w:hyperlink>
      <w:r w:rsidRPr="00085AA1">
        <w:rPr>
          <w:rFonts w:ascii="Calibri" w:eastAsia="Times New Roman" w:hAnsi="Calibri" w:cs="Times New Roman"/>
          <w:noProof/>
        </w:rPr>
        <w:t>, </w:t>
      </w:r>
      <w:hyperlink r:id="rId11" w:history="1">
        <w:r w:rsidRPr="00085AA1">
          <w:rPr>
            <w:rFonts w:ascii="Calibri" w:eastAsia="Times New Roman" w:hAnsi="Calibri" w:cs="Times New Roman"/>
            <w:noProof/>
          </w:rPr>
          <w:t>5/12</w:t>
        </w:r>
      </w:hyperlink>
      <w:r w:rsidRPr="00085AA1">
        <w:rPr>
          <w:rFonts w:ascii="Calibri" w:eastAsia="Times New Roman" w:hAnsi="Calibri" w:cs="Times New Roman"/>
          <w:noProof/>
        </w:rPr>
        <w:t>, </w:t>
      </w:r>
      <w:hyperlink r:id="rId12" w:history="1">
        <w:r w:rsidRPr="00085AA1">
          <w:rPr>
            <w:rFonts w:ascii="Calibri" w:eastAsia="Times New Roman" w:hAnsi="Calibri" w:cs="Times New Roman"/>
            <w:noProof/>
          </w:rPr>
          <w:t>16/12</w:t>
        </w:r>
      </w:hyperlink>
      <w:r w:rsidRPr="00085AA1">
        <w:rPr>
          <w:rFonts w:ascii="Calibri" w:eastAsia="Times New Roman" w:hAnsi="Calibri" w:cs="Times New Roman"/>
          <w:noProof/>
        </w:rPr>
        <w:t>, </w:t>
      </w:r>
      <w:hyperlink r:id="rId13" w:history="1">
        <w:r w:rsidRPr="00085AA1">
          <w:rPr>
            <w:rFonts w:ascii="Calibri" w:eastAsia="Times New Roman" w:hAnsi="Calibri" w:cs="Times New Roman"/>
            <w:noProof/>
          </w:rPr>
          <w:t>86/12</w:t>
        </w:r>
      </w:hyperlink>
      <w:r w:rsidRPr="00085AA1">
        <w:rPr>
          <w:rFonts w:ascii="Calibri" w:eastAsia="Times New Roman" w:hAnsi="Calibri" w:cs="Times New Roman"/>
          <w:noProof/>
        </w:rPr>
        <w:t>, </w:t>
      </w:r>
      <w:hyperlink r:id="rId14" w:history="1">
        <w:r w:rsidRPr="00085AA1">
          <w:rPr>
            <w:rFonts w:ascii="Calibri" w:eastAsia="Times New Roman" w:hAnsi="Calibri" w:cs="Times New Roman"/>
            <w:noProof/>
          </w:rPr>
          <w:t>126/12</w:t>
        </w:r>
      </w:hyperlink>
      <w:r w:rsidRPr="00085AA1">
        <w:rPr>
          <w:rFonts w:ascii="Calibri" w:eastAsia="Times New Roman" w:hAnsi="Calibri" w:cs="Times New Roman"/>
          <w:noProof/>
        </w:rPr>
        <w:t>, </w:t>
      </w:r>
      <w:hyperlink r:id="rId15" w:history="1">
        <w:r w:rsidRPr="00085AA1">
          <w:rPr>
            <w:rFonts w:ascii="Calibri" w:eastAsia="Times New Roman" w:hAnsi="Calibri" w:cs="Times New Roman"/>
            <w:noProof/>
          </w:rPr>
          <w:t>94/13</w:t>
        </w:r>
      </w:hyperlink>
      <w:r w:rsidRPr="00085AA1">
        <w:rPr>
          <w:rFonts w:ascii="Calibri" w:eastAsia="Times New Roman" w:hAnsi="Calibri" w:cs="Times New Roman"/>
          <w:noProof/>
        </w:rPr>
        <w:t>, </w:t>
      </w:r>
      <w:hyperlink r:id="rId16" w:history="1">
        <w:r w:rsidRPr="00085AA1">
          <w:rPr>
            <w:rFonts w:ascii="Calibri" w:eastAsia="Times New Roman" w:hAnsi="Calibri" w:cs="Times New Roman"/>
            <w:noProof/>
          </w:rPr>
          <w:t>152/14</w:t>
        </w:r>
      </w:hyperlink>
      <w:r w:rsidRPr="00085AA1">
        <w:rPr>
          <w:rFonts w:ascii="Calibri" w:eastAsia="Times New Roman" w:hAnsi="Calibri" w:cs="Times New Roman"/>
          <w:noProof/>
        </w:rPr>
        <w:t>, </w:t>
      </w:r>
      <w:hyperlink r:id="rId17" w:history="1">
        <w:r w:rsidRPr="00085AA1">
          <w:rPr>
            <w:rFonts w:ascii="Calibri" w:eastAsia="Times New Roman" w:hAnsi="Calibri" w:cs="Times New Roman"/>
            <w:noProof/>
          </w:rPr>
          <w:t>07/17</w:t>
        </w:r>
      </w:hyperlink>
      <w:r w:rsidRPr="00085AA1">
        <w:rPr>
          <w:rFonts w:ascii="Calibri" w:eastAsia="Times New Roman" w:hAnsi="Calibri" w:cs="Times New Roman"/>
          <w:noProof/>
        </w:rPr>
        <w:t>, </w:t>
      </w:r>
      <w:hyperlink r:id="rId18" w:tgtFrame="_blank" w:history="1">
        <w:r w:rsidRPr="00085AA1">
          <w:rPr>
            <w:rFonts w:ascii="Calibri" w:eastAsia="Times New Roman" w:hAnsi="Calibri" w:cs="Times New Roman"/>
            <w:noProof/>
          </w:rPr>
          <w:t>68/18</w:t>
        </w:r>
      </w:hyperlink>
      <w:r w:rsidRPr="00085AA1">
        <w:rPr>
          <w:rFonts w:ascii="Calibri" w:eastAsia="Times New Roman" w:hAnsi="Calibri" w:cs="Times New Roman"/>
          <w:noProof/>
        </w:rPr>
        <w:t xml:space="preserve">, </w:t>
      </w:r>
      <w:hyperlink r:id="rId19" w:tgtFrame="_blank" w:history="1">
        <w:r w:rsidRPr="00085AA1">
          <w:rPr>
            <w:rFonts w:ascii="Calibri" w:eastAsia="Times New Roman" w:hAnsi="Calibri" w:cs="Times New Roman"/>
            <w:noProof/>
          </w:rPr>
          <w:t>98/19</w:t>
        </w:r>
      </w:hyperlink>
      <w:r w:rsidRPr="00085AA1">
        <w:rPr>
          <w:rFonts w:ascii="Calibri" w:eastAsia="Times New Roman" w:hAnsi="Calibri" w:cs="Times New Roman"/>
          <w:noProof/>
        </w:rPr>
        <w:t xml:space="preserve">, 64/20, 151/22, 155/23 i 156/23), članka 13. Pravilnika o radu (KLASA: 011-03/24-02/01 URBROJ: 2163-5-5-06) od 8. svibnja 2024. s pripadajućim izmjenama i dopunama, te članaka 6. i 7. Pravilnika o načinu i postupku zapošljavanja u Školi (KLASA: 011-03/25-03/01 URBROJ: 2163-5-5-03) od 30. listopada 2025., Talijanska srednja škola – Scuola media superiore italiana ''Antonio Borme'' Rovinj – Rovigno raspisuje </w:t>
      </w:r>
    </w:p>
    <w:p w14:paraId="7919573D" w14:textId="77777777" w:rsidR="00085AA1" w:rsidRPr="00085AA1" w:rsidRDefault="00085AA1" w:rsidP="00085AA1">
      <w:pPr>
        <w:spacing w:after="0" w:line="240" w:lineRule="auto"/>
        <w:rPr>
          <w:rFonts w:ascii="Calibri" w:eastAsia="Times New Roman" w:hAnsi="Calibri" w:cs="Times New Roman"/>
          <w:noProof/>
        </w:rPr>
      </w:pPr>
    </w:p>
    <w:p w14:paraId="5C34ABE1" w14:textId="77777777" w:rsidR="00085AA1" w:rsidRPr="00085AA1" w:rsidRDefault="00085AA1" w:rsidP="00085AA1">
      <w:pPr>
        <w:spacing w:after="0" w:line="240" w:lineRule="auto"/>
        <w:jc w:val="center"/>
        <w:rPr>
          <w:rFonts w:ascii="Calibri" w:eastAsia="Times New Roman" w:hAnsi="Calibri" w:cs="Times New Roman"/>
          <w:b/>
          <w:noProof/>
          <w:sz w:val="24"/>
          <w:szCs w:val="24"/>
        </w:rPr>
      </w:pPr>
      <w:r w:rsidRPr="00085AA1">
        <w:rPr>
          <w:rFonts w:ascii="Calibri" w:eastAsia="Times New Roman" w:hAnsi="Calibri" w:cs="Times New Roman"/>
          <w:b/>
          <w:noProof/>
          <w:sz w:val="24"/>
          <w:szCs w:val="24"/>
        </w:rPr>
        <w:t xml:space="preserve">NATJEČAJ </w:t>
      </w:r>
    </w:p>
    <w:p w14:paraId="6BB2C628" w14:textId="77777777" w:rsidR="00085AA1" w:rsidRPr="00085AA1" w:rsidRDefault="00085AA1" w:rsidP="00085AA1">
      <w:pPr>
        <w:spacing w:after="0" w:line="240" w:lineRule="auto"/>
        <w:jc w:val="center"/>
        <w:rPr>
          <w:rFonts w:ascii="Calibri" w:eastAsia="Times New Roman" w:hAnsi="Calibri" w:cs="Times New Roman"/>
          <w:b/>
          <w:noProof/>
          <w:sz w:val="24"/>
          <w:szCs w:val="24"/>
        </w:rPr>
      </w:pPr>
      <w:r w:rsidRPr="00085AA1">
        <w:rPr>
          <w:rFonts w:ascii="Calibri" w:eastAsia="Times New Roman" w:hAnsi="Calibri" w:cs="Times New Roman"/>
          <w:b/>
          <w:noProof/>
          <w:sz w:val="24"/>
          <w:szCs w:val="24"/>
        </w:rPr>
        <w:t>ZA ZASNIVANJE RADNOG ODNOSA:</w:t>
      </w:r>
    </w:p>
    <w:p w14:paraId="4468CA31" w14:textId="77777777" w:rsidR="00085AA1" w:rsidRPr="00085AA1" w:rsidRDefault="00085AA1" w:rsidP="00085AA1">
      <w:pPr>
        <w:spacing w:after="0" w:line="240" w:lineRule="auto"/>
        <w:jc w:val="center"/>
        <w:rPr>
          <w:rFonts w:ascii="Calibri" w:eastAsia="Times New Roman" w:hAnsi="Calibri" w:cs="Times New Roman"/>
          <w:noProof/>
        </w:rPr>
      </w:pPr>
    </w:p>
    <w:p w14:paraId="032195BE"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bookmarkStart w:id="0" w:name="_Hlk170211818"/>
      <w:r w:rsidRPr="00085AA1">
        <w:rPr>
          <w:rFonts w:ascii="Calibri" w:eastAsia="Times New Roman" w:hAnsi="Calibri" w:cs="Times New Roman"/>
          <w:b/>
          <w:noProof/>
        </w:rPr>
        <w:t>stručni suradnik PSIHOLOG -</w:t>
      </w:r>
      <w:r w:rsidRPr="00085AA1">
        <w:rPr>
          <w:rFonts w:ascii="Calibri" w:eastAsia="Times New Roman" w:hAnsi="Calibri" w:cs="Times New Roman"/>
          <w:bCs/>
          <w:noProof/>
        </w:rPr>
        <w:t xml:space="preserve"> za pola tjedne norme (20 sati tjedno) na neodređeno vrijeme – 1 izvršitelj/ica;</w:t>
      </w:r>
    </w:p>
    <w:p w14:paraId="777E9975" w14:textId="77777777" w:rsidR="00551FE9" w:rsidRPr="00551FE9" w:rsidRDefault="00551FE9" w:rsidP="00085AA1">
      <w:pPr>
        <w:numPr>
          <w:ilvl w:val="0"/>
          <w:numId w:val="1"/>
        </w:numPr>
        <w:tabs>
          <w:tab w:val="left" w:pos="360"/>
        </w:tabs>
        <w:spacing w:after="0" w:line="240" w:lineRule="auto"/>
        <w:rPr>
          <w:rFonts w:ascii="Calibri" w:eastAsia="Times New Roman" w:hAnsi="Calibri" w:cs="Times New Roman"/>
          <w:noProof/>
        </w:rPr>
      </w:pPr>
      <w:r w:rsidRPr="008F6F15">
        <w:rPr>
          <w:b/>
          <w:noProof/>
        </w:rPr>
        <w:t>DOMAR – KOTLOVNIČAR – KUĆNI MAJSTOR</w:t>
      </w:r>
      <w:r w:rsidRPr="008F6F15">
        <w:rPr>
          <w:bCs/>
        </w:rPr>
        <w:t xml:space="preserve"> - puna norma na neodređeno vrijeme – 1 izvršitelj/</w:t>
      </w:r>
      <w:proofErr w:type="spellStart"/>
      <w:r w:rsidRPr="008F6F15">
        <w:rPr>
          <w:bCs/>
        </w:rPr>
        <w:t>ica</w:t>
      </w:r>
      <w:proofErr w:type="spellEnd"/>
      <w:r>
        <w:rPr>
          <w:rFonts w:ascii="Calibri,Bold" w:eastAsia="Times New Roman" w:hAnsi="Calibri,Bold" w:cs="Calibri,Bold"/>
          <w:b/>
          <w:bCs/>
        </w:rPr>
        <w:t>;</w:t>
      </w:r>
    </w:p>
    <w:p w14:paraId="3A7A48A1" w14:textId="0859C8F2"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Bold" w:eastAsia="Times New Roman" w:hAnsi="Calibri,Bold" w:cs="Calibri,Bold"/>
          <w:b/>
          <w:bCs/>
        </w:rPr>
        <w:t>nastavnik/</w:t>
      </w:r>
      <w:proofErr w:type="spellStart"/>
      <w:r w:rsidRPr="00085AA1">
        <w:rPr>
          <w:rFonts w:ascii="Calibri,Bold" w:eastAsia="Times New Roman" w:hAnsi="Calibri,Bold" w:cs="Calibri,Bold"/>
          <w:b/>
          <w:bCs/>
        </w:rPr>
        <w:t>ca</w:t>
      </w:r>
      <w:proofErr w:type="spellEnd"/>
      <w:r w:rsidRPr="00085AA1">
        <w:rPr>
          <w:rFonts w:ascii="Calibri,Bold" w:eastAsia="Times New Roman" w:hAnsi="Calibri,Bold" w:cs="Calibri,Bold"/>
          <w:b/>
          <w:bCs/>
        </w:rPr>
        <w:t xml:space="preserve"> HRVATSKOG JEZIKA </w:t>
      </w:r>
      <w:r w:rsidRPr="00085AA1">
        <w:rPr>
          <w:rFonts w:ascii="Calibri" w:eastAsia="Times New Roman" w:hAnsi="Calibri" w:cs="Calibri"/>
        </w:rPr>
        <w:t>– za 2 sata nastave tjedno – pripremna nastava - na određeno vrijeme</w:t>
      </w:r>
    </w:p>
    <w:p w14:paraId="00412196" w14:textId="77777777" w:rsidR="00085AA1" w:rsidRPr="00085AA1" w:rsidRDefault="00085AA1" w:rsidP="00085AA1">
      <w:pPr>
        <w:spacing w:after="0" w:line="240" w:lineRule="auto"/>
        <w:ind w:left="360"/>
        <w:rPr>
          <w:rFonts w:ascii="Calibri" w:eastAsia="Times New Roman" w:hAnsi="Calibri" w:cs="Calibri"/>
        </w:rPr>
      </w:pPr>
      <w:r w:rsidRPr="00085AA1">
        <w:rPr>
          <w:rFonts w:ascii="Calibri" w:eastAsia="Times New Roman" w:hAnsi="Calibri" w:cs="Calibri"/>
        </w:rPr>
        <w:t>za nastavnu godinu 2026./2027. - 1 izvršitelj/</w:t>
      </w:r>
      <w:proofErr w:type="spellStart"/>
      <w:r w:rsidRPr="00085AA1">
        <w:rPr>
          <w:rFonts w:ascii="Calibri" w:eastAsia="Times New Roman" w:hAnsi="Calibri" w:cs="Calibri"/>
        </w:rPr>
        <w:t>ica</w:t>
      </w:r>
      <w:proofErr w:type="spellEnd"/>
      <w:r w:rsidRPr="00085AA1">
        <w:rPr>
          <w:rFonts w:ascii="Calibri" w:eastAsia="Times New Roman" w:hAnsi="Calibri" w:cs="Calibri"/>
        </w:rPr>
        <w:t>;</w:t>
      </w:r>
    </w:p>
    <w:p w14:paraId="5DB21A7B" w14:textId="77777777" w:rsidR="00085AA1" w:rsidRPr="00085AA1" w:rsidRDefault="00085AA1" w:rsidP="00085AA1">
      <w:pPr>
        <w:numPr>
          <w:ilvl w:val="0"/>
          <w:numId w:val="1"/>
        </w:numPr>
        <w:spacing w:after="0" w:line="240" w:lineRule="auto"/>
        <w:ind w:left="357" w:hanging="357"/>
        <w:contextualSpacing/>
        <w:rPr>
          <w:rFonts w:ascii="Calibri" w:eastAsia="Times New Roman" w:hAnsi="Calibri" w:cs="Calibri"/>
        </w:rPr>
      </w:pPr>
      <w:r w:rsidRPr="00085AA1">
        <w:rPr>
          <w:rFonts w:ascii="Calibri" w:eastAsia="Times New Roman" w:hAnsi="Calibri" w:cs="Calibri"/>
          <w:b/>
        </w:rPr>
        <w:t>nastavnik/</w:t>
      </w:r>
      <w:proofErr w:type="spellStart"/>
      <w:r w:rsidRPr="00085AA1">
        <w:rPr>
          <w:rFonts w:ascii="Calibri" w:eastAsia="Times New Roman" w:hAnsi="Calibri" w:cs="Calibri"/>
          <w:b/>
        </w:rPr>
        <w:t>ca</w:t>
      </w:r>
      <w:proofErr w:type="spellEnd"/>
      <w:r w:rsidRPr="00085AA1">
        <w:rPr>
          <w:rFonts w:ascii="Calibri" w:eastAsia="Times New Roman" w:hAnsi="Calibri" w:cs="Calibri"/>
          <w:b/>
        </w:rPr>
        <w:t xml:space="preserve"> TALIJANSKOG JEZIKA </w:t>
      </w:r>
      <w:r w:rsidRPr="00085AA1">
        <w:rPr>
          <w:rFonts w:ascii="Calibri" w:eastAsia="Times New Roman" w:hAnsi="Calibri" w:cs="Calibri"/>
        </w:rPr>
        <w:t>– puna norma na određeno vrijeme - 1 izvršitelj/</w:t>
      </w:r>
      <w:proofErr w:type="spellStart"/>
      <w:r w:rsidRPr="00085AA1">
        <w:rPr>
          <w:rFonts w:ascii="Calibri" w:eastAsia="Times New Roman" w:hAnsi="Calibri" w:cs="Calibri"/>
        </w:rPr>
        <w:t>ica</w:t>
      </w:r>
      <w:proofErr w:type="spellEnd"/>
      <w:r w:rsidRPr="00085AA1">
        <w:rPr>
          <w:rFonts w:ascii="Calibri" w:eastAsia="Times New Roman" w:hAnsi="Calibri" w:cs="Calibri"/>
        </w:rPr>
        <w:t>;</w:t>
      </w:r>
    </w:p>
    <w:p w14:paraId="14AEDA39"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ENGLESKOG JEZIKA </w:t>
      </w:r>
      <w:r w:rsidRPr="00085AA1">
        <w:rPr>
          <w:rFonts w:ascii="Calibri" w:eastAsia="Times New Roman" w:hAnsi="Calibri" w:cs="Times New Roman"/>
          <w:noProof/>
        </w:rPr>
        <w:t>– za 6 sati nastave tjedno na neodređeno vrijeme - 1 izvršitelj/ica;</w:t>
      </w:r>
    </w:p>
    <w:p w14:paraId="12F67009"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LIKOVNE UMJETNOSTI, POVIJESTI UMJETNOSTI I KULTURNO-UMJETNIČKE BAŠTINE </w:t>
      </w:r>
      <w:r w:rsidRPr="00085AA1">
        <w:rPr>
          <w:rFonts w:ascii="Calibri" w:eastAsia="Times New Roman" w:hAnsi="Calibri" w:cs="Times New Roman"/>
          <w:bCs/>
          <w:noProof/>
        </w:rPr>
        <w:t>i</w:t>
      </w:r>
      <w:r w:rsidRPr="00085AA1">
        <w:rPr>
          <w:rFonts w:ascii="Calibri" w:eastAsia="Times New Roman" w:hAnsi="Calibri" w:cs="Times New Roman"/>
          <w:b/>
          <w:noProof/>
        </w:rPr>
        <w:t xml:space="preserve"> UVODA U UMJETNOST </w:t>
      </w:r>
      <w:r w:rsidRPr="00085AA1">
        <w:rPr>
          <w:rFonts w:ascii="Calibri" w:eastAsia="Times New Roman" w:hAnsi="Calibri" w:cs="Times New Roman"/>
          <w:noProof/>
        </w:rPr>
        <w:t>– za 4 sata nastave tjedno na neodređeno vrijeme - 1 izvršitelj/ica;</w:t>
      </w:r>
    </w:p>
    <w:p w14:paraId="1334CD02"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GLAZBENE UMJETNOSTI </w:t>
      </w:r>
      <w:r w:rsidRPr="00085AA1">
        <w:rPr>
          <w:rFonts w:ascii="Calibri" w:eastAsia="Times New Roman" w:hAnsi="Calibri" w:cs="Times New Roman"/>
          <w:noProof/>
        </w:rPr>
        <w:t>– za 4 sata nastave tjedno na neodređeno vrijeme - 1 izvršitelj/ica;</w:t>
      </w:r>
    </w:p>
    <w:p w14:paraId="6BA980FE"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bCs/>
          <w:noProof/>
        </w:rPr>
        <w:t>nastavnik/ca PSIHOLOGIJE</w:t>
      </w:r>
      <w:r w:rsidRPr="00085AA1">
        <w:rPr>
          <w:rFonts w:ascii="Calibri" w:eastAsia="Times New Roman" w:hAnsi="Calibri" w:cs="Times New Roman"/>
          <w:noProof/>
        </w:rPr>
        <w:t xml:space="preserve"> i </w:t>
      </w:r>
      <w:r w:rsidRPr="00085AA1">
        <w:rPr>
          <w:rFonts w:ascii="Calibri" w:eastAsia="Times New Roman" w:hAnsi="Calibri" w:cs="Times New Roman"/>
          <w:b/>
          <w:bCs/>
          <w:noProof/>
        </w:rPr>
        <w:t>ZDRAVSTVENE PSIHOLOGIJE</w:t>
      </w:r>
      <w:r w:rsidRPr="00085AA1">
        <w:rPr>
          <w:rFonts w:ascii="Calibri" w:eastAsia="Times New Roman" w:hAnsi="Calibri" w:cs="Times New Roman"/>
          <w:noProof/>
        </w:rPr>
        <w:t xml:space="preserve"> - za 11 sati nastave tjedno na neodređeno vrijeme - 1 izvršitelj/ica;</w:t>
      </w:r>
    </w:p>
    <w:p w14:paraId="60C6841C"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FILOZOFIJE </w:t>
      </w:r>
      <w:r w:rsidRPr="00085AA1">
        <w:rPr>
          <w:rFonts w:ascii="Calibri" w:eastAsia="Times New Roman" w:hAnsi="Calibri" w:cs="Times New Roman"/>
          <w:noProof/>
        </w:rPr>
        <w:t>– za 2 sata nastave tjedno na neodređeno vrijeme - 1 izvršitelj/ica;</w:t>
      </w:r>
    </w:p>
    <w:p w14:paraId="3AC71F7B"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 LOGIKE</w:t>
      </w:r>
      <w:r w:rsidRPr="00085AA1">
        <w:rPr>
          <w:rFonts w:ascii="Calibri" w:eastAsia="Times New Roman" w:hAnsi="Calibri" w:cs="Times New Roman"/>
          <w:noProof/>
        </w:rPr>
        <w:t xml:space="preserve"> – za 1 sat nastave tjedno na neodređeno vrijeme - 1 izvršitelj/ica;</w:t>
      </w:r>
    </w:p>
    <w:p w14:paraId="040F8E73"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SOCIOLOGIJE </w:t>
      </w:r>
      <w:r w:rsidRPr="00085AA1">
        <w:rPr>
          <w:rFonts w:ascii="Calibri" w:eastAsia="Times New Roman" w:hAnsi="Calibri" w:cs="Times New Roman"/>
          <w:noProof/>
        </w:rPr>
        <w:t>– za 2 sata nastave tjedno na neodređeno vrijeme - 1 izvršitelj/ica;</w:t>
      </w:r>
    </w:p>
    <w:p w14:paraId="63D8804E"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FIZIKE </w:t>
      </w:r>
      <w:r w:rsidRPr="00085AA1">
        <w:rPr>
          <w:rFonts w:ascii="Calibri" w:eastAsia="Times New Roman" w:hAnsi="Calibri" w:cs="Times New Roman"/>
          <w:noProof/>
        </w:rPr>
        <w:t xml:space="preserve"> – puna norma na neodređeno vrijeme - 1 izvršitelj/ica;</w:t>
      </w:r>
    </w:p>
    <w:p w14:paraId="03BF28D3"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MATEMATIKE </w:t>
      </w:r>
      <w:r w:rsidRPr="00085AA1">
        <w:rPr>
          <w:rFonts w:ascii="Calibri" w:eastAsia="Times New Roman" w:hAnsi="Calibri" w:cs="Times New Roman"/>
          <w:noProof/>
        </w:rPr>
        <w:t xml:space="preserve"> – za 8 sati nastave tjedno na neodređeno vrijeme - 1 izvršitelj/ica;</w:t>
      </w:r>
    </w:p>
    <w:p w14:paraId="578DDD20"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INFORMATIKE </w:t>
      </w:r>
      <w:r w:rsidRPr="00085AA1">
        <w:rPr>
          <w:rFonts w:ascii="Calibri" w:eastAsia="Times New Roman" w:hAnsi="Calibri" w:cs="Times New Roman"/>
          <w:noProof/>
        </w:rPr>
        <w:t xml:space="preserve"> – za 16 sati nastave tjedno na neodređeno vrijeme - 1 izvršitelj/ica;</w:t>
      </w:r>
    </w:p>
    <w:p w14:paraId="7868F07C"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 ELEKTRONIKE</w:t>
      </w:r>
      <w:r w:rsidRPr="00085AA1">
        <w:rPr>
          <w:rFonts w:ascii="Calibri" w:eastAsia="Times New Roman" w:hAnsi="Calibri" w:cs="Times New Roman"/>
          <w:noProof/>
        </w:rPr>
        <w:t xml:space="preserve"> – za 2 sata nastave tjedno na neodređeno vrijeme - 1 izvršitelj/ica;</w:t>
      </w:r>
    </w:p>
    <w:p w14:paraId="6CDEB968"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EKONOMSKE GRUPE PREDMETA </w:t>
      </w:r>
      <w:r w:rsidRPr="00085AA1">
        <w:rPr>
          <w:rFonts w:ascii="Calibri" w:eastAsia="Times New Roman" w:hAnsi="Calibri" w:cs="Times New Roman"/>
          <w:noProof/>
        </w:rPr>
        <w:t xml:space="preserve"> – puna norma na određeno vrijeme - 1 izvršitelj/ica;</w:t>
      </w:r>
    </w:p>
    <w:p w14:paraId="377BCE6E"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KOMUNIKACIJE </w:t>
      </w:r>
      <w:r w:rsidRPr="00085AA1">
        <w:rPr>
          <w:rFonts w:ascii="Calibri" w:eastAsia="Times New Roman" w:hAnsi="Calibri" w:cs="Times New Roman"/>
          <w:bCs/>
          <w:noProof/>
        </w:rPr>
        <w:t>i</w:t>
      </w:r>
      <w:r w:rsidRPr="00085AA1">
        <w:rPr>
          <w:rFonts w:ascii="Calibri" w:eastAsia="Times New Roman" w:hAnsi="Calibri" w:cs="Times New Roman"/>
          <w:b/>
          <w:noProof/>
        </w:rPr>
        <w:t xml:space="preserve"> KOMUNIKACIJSKIH TEHNOLOGIJA </w:t>
      </w:r>
      <w:r w:rsidRPr="00085AA1">
        <w:rPr>
          <w:rFonts w:ascii="Calibri" w:eastAsia="Times New Roman" w:hAnsi="Calibri" w:cs="Times New Roman"/>
          <w:noProof/>
        </w:rPr>
        <w:t xml:space="preserve"> – za 3 sata nastave tjedno na neodređeno vrijeme - 1 izvršitelj/ica;</w:t>
      </w:r>
    </w:p>
    <w:p w14:paraId="23AB3159"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 DIJETETIKE</w:t>
      </w:r>
      <w:r w:rsidRPr="00085AA1">
        <w:rPr>
          <w:rFonts w:ascii="Calibri" w:eastAsia="Times New Roman" w:hAnsi="Calibri" w:cs="Times New Roman"/>
          <w:noProof/>
        </w:rPr>
        <w:t xml:space="preserve"> – za 2 sata nastave tjedno na neodređeno vrijeme - 1 izvršitelj/ica;</w:t>
      </w:r>
    </w:p>
    <w:p w14:paraId="7990DF92"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LJEKOVITOG BILJA </w:t>
      </w:r>
      <w:r w:rsidRPr="00085AA1">
        <w:rPr>
          <w:rFonts w:ascii="Calibri" w:eastAsia="Times New Roman" w:hAnsi="Calibri" w:cs="Times New Roman"/>
          <w:noProof/>
        </w:rPr>
        <w:t>- 2 sata nastave tjedno na neodređeno vrijeme - 1 izvršitelj/ica;</w:t>
      </w:r>
    </w:p>
    <w:p w14:paraId="45DDE5BD"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 EKOLOGIJE</w:t>
      </w:r>
      <w:r w:rsidRPr="00085AA1">
        <w:rPr>
          <w:rFonts w:ascii="Calibri" w:eastAsia="Times New Roman" w:hAnsi="Calibri" w:cs="Times New Roman"/>
          <w:noProof/>
        </w:rPr>
        <w:t xml:space="preserve"> – za 1 sat nastave tjedno na neodređeno vrijeme - 1 izvršitelj/ica;</w:t>
      </w:r>
    </w:p>
    <w:p w14:paraId="6CC36DAE"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DERMATOLOGIJE </w:t>
      </w:r>
      <w:r w:rsidRPr="00085AA1">
        <w:rPr>
          <w:rFonts w:ascii="Calibri" w:eastAsia="Times New Roman" w:hAnsi="Calibri" w:cs="Times New Roman"/>
          <w:noProof/>
        </w:rPr>
        <w:t>– 2 sata nastave tjedno na neodređeno vrijeme - 1 izvršitelj/ica;</w:t>
      </w:r>
    </w:p>
    <w:p w14:paraId="2053AD3D"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DERMATOVENEROLOGIJE </w:t>
      </w:r>
      <w:r w:rsidRPr="00085AA1">
        <w:rPr>
          <w:rFonts w:ascii="Calibri" w:eastAsia="Times New Roman" w:hAnsi="Calibri" w:cs="Times New Roman"/>
          <w:noProof/>
        </w:rPr>
        <w:t>– 4 sata nastave tjedno na neodređeno vrijeme - 1 izvršitelj/ica;</w:t>
      </w:r>
    </w:p>
    <w:p w14:paraId="4529CEE8"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MEDICINSKE MIKROBIOLOGIJE </w:t>
      </w:r>
      <w:r w:rsidRPr="00085AA1">
        <w:rPr>
          <w:rFonts w:ascii="Calibri" w:eastAsia="Times New Roman" w:hAnsi="Calibri" w:cs="Times New Roman"/>
          <w:noProof/>
        </w:rPr>
        <w:t>– 2 sata nastave tjedno na neodređeno vrijeme - 1 izvršitelj/ica;</w:t>
      </w:r>
    </w:p>
    <w:p w14:paraId="6FF37AA3"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w:t>
      </w:r>
      <w:r w:rsidRPr="00085AA1">
        <w:rPr>
          <w:rFonts w:ascii="Calibri" w:eastAsia="Times New Roman" w:hAnsi="Calibri" w:cs="Times New Roman"/>
          <w:noProof/>
        </w:rPr>
        <w:t xml:space="preserve"> </w:t>
      </w:r>
      <w:r w:rsidRPr="00085AA1">
        <w:rPr>
          <w:rFonts w:ascii="Calibri" w:eastAsia="Times New Roman" w:hAnsi="Calibri" w:cs="Times New Roman"/>
          <w:b/>
          <w:noProof/>
        </w:rPr>
        <w:t>PATOFIZIOLOGIJE</w:t>
      </w:r>
      <w:r w:rsidRPr="00085AA1">
        <w:rPr>
          <w:rFonts w:ascii="Calibri" w:eastAsia="Times New Roman" w:hAnsi="Calibri" w:cs="Times New Roman"/>
          <w:noProof/>
        </w:rPr>
        <w:t xml:space="preserve"> – 2 sata nastave tjedno na neodređeno vrijeme - 1 izvršitelj/ica;</w:t>
      </w:r>
    </w:p>
    <w:p w14:paraId="6AB4AFAE"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w:t>
      </w:r>
      <w:r w:rsidRPr="00085AA1">
        <w:rPr>
          <w:rFonts w:ascii="Calibri" w:eastAsia="Times New Roman" w:hAnsi="Calibri" w:cs="Times New Roman"/>
          <w:noProof/>
        </w:rPr>
        <w:t xml:space="preserve"> </w:t>
      </w:r>
      <w:r w:rsidRPr="00085AA1">
        <w:rPr>
          <w:rFonts w:ascii="Calibri" w:eastAsia="Times New Roman" w:hAnsi="Calibri" w:cs="Times New Roman"/>
          <w:b/>
          <w:noProof/>
        </w:rPr>
        <w:t>ANATOMIJE I FIZIOLOGIJE</w:t>
      </w:r>
      <w:r w:rsidRPr="00085AA1">
        <w:rPr>
          <w:rFonts w:ascii="Calibri" w:eastAsia="Times New Roman" w:hAnsi="Calibri" w:cs="Times New Roman"/>
          <w:noProof/>
        </w:rPr>
        <w:t xml:space="preserve"> – 6 sati nastave tjedno na neodređeno vrijeme - 1 izvršitelj/ica;</w:t>
      </w:r>
    </w:p>
    <w:p w14:paraId="30C498C7"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lastRenderedPageBreak/>
        <w:t>nastavnik/ca PRVE POMOĆI</w:t>
      </w:r>
      <w:r w:rsidRPr="00085AA1">
        <w:rPr>
          <w:rFonts w:ascii="Calibri" w:eastAsia="Times New Roman" w:hAnsi="Calibri" w:cs="Times New Roman"/>
          <w:noProof/>
        </w:rPr>
        <w:t xml:space="preserve"> – za 1 sat nastave tjedno na neodređeno vrijeme - 1 izvršitelj/ica;</w:t>
      </w:r>
    </w:p>
    <w:p w14:paraId="0125D9B9"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SOCIJALNE MEDICINE </w:t>
      </w:r>
      <w:r w:rsidRPr="00085AA1">
        <w:rPr>
          <w:rFonts w:ascii="Calibri" w:eastAsia="Times New Roman" w:hAnsi="Calibri" w:cs="Times New Roman"/>
          <w:noProof/>
        </w:rPr>
        <w:t>– 1 sat nastave tjedno na neodređeno vrijeme - 1 izvršitelj/ica;</w:t>
      </w:r>
    </w:p>
    <w:p w14:paraId="241E3000"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 xml:space="preserve">nastavnik/ca KLINIČKE MEDICINE </w:t>
      </w:r>
      <w:r w:rsidRPr="00085AA1">
        <w:rPr>
          <w:rFonts w:ascii="Calibri" w:eastAsia="Times New Roman" w:hAnsi="Calibri" w:cs="Times New Roman"/>
          <w:noProof/>
        </w:rPr>
        <w:t>– 5 sati nastave tjedno na neodređeno vrijeme - 1 izvršitelj/ica,</w:t>
      </w:r>
    </w:p>
    <w:p w14:paraId="352446C5"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 OSNOVA KINEZIOLOGIJE</w:t>
      </w:r>
      <w:r w:rsidRPr="00085AA1">
        <w:rPr>
          <w:rFonts w:ascii="Calibri" w:eastAsia="Times New Roman" w:hAnsi="Calibri" w:cs="Times New Roman"/>
          <w:noProof/>
        </w:rPr>
        <w:t xml:space="preserve"> – za 6 sati nastave tjedno na neodređeno vrijeme - 1 izvršitelj/ica;</w:t>
      </w:r>
    </w:p>
    <w:p w14:paraId="4BBBBF95" w14:textId="77777777" w:rsidR="00085AA1" w:rsidRPr="00085AA1" w:rsidRDefault="00085AA1" w:rsidP="00085AA1">
      <w:pPr>
        <w:numPr>
          <w:ilvl w:val="0"/>
          <w:numId w:val="1"/>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nastavnik/ca FARMAKOLOGIJE</w:t>
      </w:r>
      <w:r w:rsidRPr="00085AA1">
        <w:rPr>
          <w:rFonts w:ascii="Calibri" w:eastAsia="Times New Roman" w:hAnsi="Calibri" w:cs="Times New Roman"/>
          <w:noProof/>
        </w:rPr>
        <w:t xml:space="preserve"> – za 2 sata nastave tjedno na neodređeno vrijeme - 1 izvršitelj/ica;</w:t>
      </w:r>
    </w:p>
    <w:p w14:paraId="7CB1884F" w14:textId="77777777" w:rsidR="00085AA1" w:rsidRPr="00085AA1" w:rsidRDefault="00085AA1" w:rsidP="00085AA1">
      <w:pPr>
        <w:numPr>
          <w:ilvl w:val="0"/>
          <w:numId w:val="1"/>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nastavnik/ca KINEZITERAPIJE</w:t>
      </w:r>
      <w:r w:rsidRPr="00085AA1">
        <w:rPr>
          <w:rFonts w:ascii="Calibri" w:eastAsia="Times New Roman" w:hAnsi="Calibri" w:cs="Times New Roman"/>
          <w:noProof/>
        </w:rPr>
        <w:t xml:space="preserve"> – za 4 sata nastave tjedno na neodređeno vrijeme - 1 izvršitelj/ica;</w:t>
      </w:r>
    </w:p>
    <w:p w14:paraId="41C74AAA" w14:textId="77777777" w:rsidR="00085AA1" w:rsidRPr="00085AA1" w:rsidRDefault="00085AA1" w:rsidP="00085AA1">
      <w:pPr>
        <w:numPr>
          <w:ilvl w:val="0"/>
          <w:numId w:val="1"/>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nastavnik/ca MASAŽE</w:t>
      </w:r>
      <w:r w:rsidRPr="00085AA1">
        <w:rPr>
          <w:rFonts w:ascii="Calibri" w:eastAsia="Times New Roman" w:hAnsi="Calibri" w:cs="Times New Roman"/>
          <w:noProof/>
        </w:rPr>
        <w:t xml:space="preserve"> – za 10 sati nastave tjedno na neodređeno vrijeme - 1 izvršitelj/ica;</w:t>
      </w:r>
    </w:p>
    <w:p w14:paraId="1588414A"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 OSNOVA FIZIKALNE TERAPIJE</w:t>
      </w:r>
      <w:r w:rsidRPr="00085AA1">
        <w:rPr>
          <w:rFonts w:ascii="Calibri" w:eastAsia="Times New Roman" w:hAnsi="Calibri" w:cs="Times New Roman"/>
          <w:noProof/>
        </w:rPr>
        <w:t xml:space="preserve"> – za 3 sata nastave tjedno na neodređeno vrijeme - 1 izvršitelj/ica;</w:t>
      </w:r>
    </w:p>
    <w:p w14:paraId="7A681DF1" w14:textId="6A1BE1B9" w:rsidR="00085AA1" w:rsidRPr="00AB65B4" w:rsidRDefault="00085AA1" w:rsidP="00085AA1">
      <w:pPr>
        <w:numPr>
          <w:ilvl w:val="0"/>
          <w:numId w:val="1"/>
        </w:numPr>
        <w:tabs>
          <w:tab w:val="left" w:pos="360"/>
        </w:tabs>
        <w:spacing w:after="0" w:line="240" w:lineRule="auto"/>
        <w:rPr>
          <w:rFonts w:ascii="Calibri" w:eastAsia="Times New Roman" w:hAnsi="Calibri" w:cs="Times New Roman"/>
          <w:noProof/>
        </w:rPr>
      </w:pPr>
      <w:r w:rsidRPr="00AB65B4">
        <w:rPr>
          <w:rFonts w:ascii="Calibri" w:eastAsia="Times New Roman" w:hAnsi="Calibri" w:cs="Times New Roman"/>
          <w:b/>
          <w:noProof/>
        </w:rPr>
        <w:t>nastavnik/ca ZDRAVSTVENE NJEGE</w:t>
      </w:r>
      <w:r w:rsidRPr="00AB65B4">
        <w:rPr>
          <w:rFonts w:ascii="Calibri" w:eastAsia="Times New Roman" w:hAnsi="Calibri" w:cs="Times New Roman"/>
          <w:noProof/>
        </w:rPr>
        <w:t xml:space="preserve"> – za 13 sati nastave tjedno na neodređeno vrijeme - 1 izvršitelj/ica</w:t>
      </w:r>
      <w:r w:rsidR="00AB65B4" w:rsidRPr="00AB65B4">
        <w:rPr>
          <w:rFonts w:ascii="Calibri" w:eastAsia="Times New Roman" w:hAnsi="Calibri" w:cs="Times New Roman"/>
          <w:noProof/>
        </w:rPr>
        <w:t xml:space="preserve">te </w:t>
      </w:r>
      <w:r w:rsidRPr="00AB65B4">
        <w:rPr>
          <w:rFonts w:ascii="Calibri" w:eastAsia="Times New Roman" w:hAnsi="Calibri" w:cs="Times New Roman"/>
          <w:b/>
          <w:noProof/>
        </w:rPr>
        <w:t>nastavnik/ca OSNOVA ZDRAVSTVENE NJEGE</w:t>
      </w:r>
      <w:r w:rsidRPr="00AB65B4">
        <w:rPr>
          <w:rFonts w:ascii="Calibri" w:eastAsia="Times New Roman" w:hAnsi="Calibri" w:cs="Times New Roman"/>
          <w:noProof/>
        </w:rPr>
        <w:t xml:space="preserve"> – za 1 sat nastave tjedno na neodređeno vrijeme - 1 izvršitelj/ica;</w:t>
      </w:r>
    </w:p>
    <w:p w14:paraId="0751AF39" w14:textId="77777777" w:rsidR="00085AA1" w:rsidRPr="00085AA1" w:rsidRDefault="00085AA1" w:rsidP="00085AA1">
      <w:pPr>
        <w:numPr>
          <w:ilvl w:val="0"/>
          <w:numId w:val="1"/>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bCs/>
          <w:noProof/>
        </w:rPr>
        <w:t>nastavnik/ca</w:t>
      </w:r>
      <w:r w:rsidRPr="00085AA1">
        <w:rPr>
          <w:rFonts w:ascii="Calibri" w:eastAsia="Times New Roman" w:hAnsi="Calibri" w:cs="Times New Roman"/>
          <w:noProof/>
        </w:rPr>
        <w:t xml:space="preserve"> </w:t>
      </w:r>
      <w:r w:rsidRPr="00085AA1">
        <w:rPr>
          <w:rFonts w:ascii="Calibri" w:eastAsia="Times New Roman" w:hAnsi="Calibri" w:cs="Times New Roman"/>
          <w:b/>
          <w:bCs/>
          <w:noProof/>
        </w:rPr>
        <w:t>HITNIH MEDICINSKIH STANJA</w:t>
      </w:r>
      <w:r w:rsidRPr="00085AA1">
        <w:rPr>
          <w:rFonts w:ascii="Calibri" w:eastAsia="Times New Roman" w:hAnsi="Calibri" w:cs="Times New Roman"/>
          <w:noProof/>
        </w:rPr>
        <w:t xml:space="preserve"> – za 1 sat nastave tjedno na neodređeno vrijeme – 1 izvršitelj/ica,</w:t>
      </w:r>
    </w:p>
    <w:p w14:paraId="63BBDD2B"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 METODIKE ZDRAVSTVENOG ODGOJA</w:t>
      </w:r>
      <w:r w:rsidRPr="00085AA1">
        <w:rPr>
          <w:rFonts w:ascii="Calibri" w:eastAsia="Times New Roman" w:hAnsi="Calibri" w:cs="Times New Roman"/>
          <w:noProof/>
        </w:rPr>
        <w:t xml:space="preserve"> – za 2 sata nastave tjedno na neodređeno vrijeme - 1 izvršitelj/ica;</w:t>
      </w:r>
    </w:p>
    <w:p w14:paraId="3920B50E"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 KOZMETOLOGIJE</w:t>
      </w:r>
      <w:r w:rsidRPr="00085AA1">
        <w:rPr>
          <w:rFonts w:ascii="Calibri" w:eastAsia="Times New Roman" w:hAnsi="Calibri" w:cs="Times New Roman"/>
          <w:noProof/>
        </w:rPr>
        <w:t xml:space="preserve"> i </w:t>
      </w:r>
      <w:r w:rsidRPr="00085AA1">
        <w:rPr>
          <w:rFonts w:ascii="Calibri" w:eastAsia="Times New Roman" w:hAnsi="Calibri" w:cs="Times New Roman"/>
          <w:b/>
          <w:bCs/>
          <w:noProof/>
        </w:rPr>
        <w:t xml:space="preserve">OPĆE KOZMETOLOGIJE </w:t>
      </w:r>
      <w:r w:rsidRPr="00085AA1">
        <w:rPr>
          <w:rFonts w:ascii="Calibri" w:eastAsia="Times New Roman" w:hAnsi="Calibri" w:cs="Times New Roman"/>
          <w:noProof/>
        </w:rPr>
        <w:t>– za 16 sati nastave tjedno na neodređeno vrijeme - 1 izvršitelj/ica;</w:t>
      </w:r>
    </w:p>
    <w:p w14:paraId="36CEAC48" w14:textId="77777777" w:rsidR="00085AA1" w:rsidRPr="00085AA1" w:rsidRDefault="00085AA1" w:rsidP="00085AA1">
      <w:pPr>
        <w:numPr>
          <w:ilvl w:val="0"/>
          <w:numId w:val="1"/>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bCs/>
          <w:noProof/>
        </w:rPr>
        <w:t>nastavnik/ca DENTALNOG ASISTIRANJA</w:t>
      </w:r>
      <w:r w:rsidRPr="00085AA1">
        <w:rPr>
          <w:rFonts w:ascii="Calibri" w:eastAsia="Times New Roman" w:hAnsi="Calibri" w:cs="Times New Roman"/>
          <w:noProof/>
        </w:rPr>
        <w:t xml:space="preserve"> – za 16 sati vježbi tjedno na neodređeno vrijeme – 1 izvršitelj/ica.</w:t>
      </w:r>
    </w:p>
    <w:p w14:paraId="31B429F6"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 KVALITETE U DENTALNOJ MEDICINI</w:t>
      </w:r>
      <w:r w:rsidRPr="00085AA1">
        <w:rPr>
          <w:rFonts w:ascii="Calibri" w:eastAsia="Times New Roman" w:hAnsi="Calibri" w:cs="Times New Roman"/>
          <w:noProof/>
        </w:rPr>
        <w:t xml:space="preserve"> – za 2 sata nastave tjedno na neodređeno vrijeme - 1 izvršitelj/ica;</w:t>
      </w:r>
    </w:p>
    <w:p w14:paraId="67BA9A1B"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 DENTALNOG RAČUNALNOG PROGRAMA</w:t>
      </w:r>
      <w:r w:rsidRPr="00085AA1">
        <w:rPr>
          <w:rFonts w:ascii="Calibri" w:eastAsia="Times New Roman" w:hAnsi="Calibri" w:cs="Times New Roman"/>
          <w:noProof/>
        </w:rPr>
        <w:t xml:space="preserve"> – za 2 sata nastave tjedno na neodređeno vrijeme - 1 izvršitelj/ica;</w:t>
      </w:r>
    </w:p>
    <w:p w14:paraId="7CB6F28B" w14:textId="77777777" w:rsidR="00085AA1" w:rsidRPr="00085AA1" w:rsidRDefault="00085AA1" w:rsidP="00085AA1">
      <w:pPr>
        <w:numPr>
          <w:ilvl w:val="0"/>
          <w:numId w:val="1"/>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b/>
          <w:noProof/>
        </w:rPr>
        <w:t>nastavnik/ca STRUČNIH PREDMETA PROGRAMA KOZMETIČAR</w:t>
      </w:r>
      <w:r w:rsidRPr="00085AA1">
        <w:rPr>
          <w:rFonts w:ascii="Calibri" w:eastAsia="Times New Roman" w:hAnsi="Calibri" w:cs="Times New Roman"/>
          <w:noProof/>
        </w:rPr>
        <w:t xml:space="preserve"> – za 19 sati nastave tjedno na neodređeno vrijeme - 1 izvršitelj/ica.</w:t>
      </w:r>
    </w:p>
    <w:bookmarkEnd w:id="0"/>
    <w:p w14:paraId="1183BE8D" w14:textId="77777777" w:rsidR="00085AA1" w:rsidRPr="00085AA1" w:rsidRDefault="00085AA1" w:rsidP="00085AA1">
      <w:pPr>
        <w:tabs>
          <w:tab w:val="left" w:pos="360"/>
        </w:tabs>
        <w:spacing w:after="0" w:line="240" w:lineRule="auto"/>
        <w:ind w:left="360"/>
        <w:jc w:val="both"/>
        <w:rPr>
          <w:rFonts w:ascii="Calibri" w:eastAsia="Times New Roman" w:hAnsi="Calibri" w:cs="Times New Roman"/>
          <w:noProof/>
        </w:rPr>
      </w:pPr>
    </w:p>
    <w:p w14:paraId="0631EB09"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 Na natječaj se mogu ravnopravno javiti osobe oba spola sukladno Zakonu o ravnopravnosti spolova (Narodne Novine, br. 82/08 i 69/17).</w:t>
      </w:r>
    </w:p>
    <w:p w14:paraId="44127A82" w14:textId="77777777" w:rsidR="00085AA1" w:rsidRPr="00085AA1" w:rsidRDefault="00085AA1" w:rsidP="00085AA1">
      <w:pPr>
        <w:spacing w:after="0" w:line="240" w:lineRule="auto"/>
        <w:jc w:val="both"/>
        <w:rPr>
          <w:rFonts w:ascii="Calibri" w:eastAsia="Times New Roman" w:hAnsi="Calibri" w:cs="Times New Roman"/>
          <w:noProof/>
        </w:rPr>
      </w:pPr>
    </w:p>
    <w:p w14:paraId="13F29696" w14:textId="77777777" w:rsidR="00085AA1" w:rsidRPr="00085AA1" w:rsidRDefault="00085AA1" w:rsidP="00085AA1">
      <w:pPr>
        <w:spacing w:after="0" w:line="240" w:lineRule="auto"/>
        <w:jc w:val="both"/>
        <w:rPr>
          <w:rFonts w:ascii="Calibri" w:eastAsia="Times New Roman" w:hAnsi="Calibri" w:cs="Times New Roman"/>
          <w:b/>
          <w:noProof/>
          <w:u w:val="single"/>
        </w:rPr>
      </w:pPr>
      <w:r w:rsidRPr="00085AA1">
        <w:rPr>
          <w:rFonts w:ascii="Calibri" w:eastAsia="Times New Roman" w:hAnsi="Calibri" w:cs="Times New Roman"/>
          <w:b/>
          <w:noProof/>
          <w:u w:val="single"/>
        </w:rPr>
        <w:t>UVJETI:</w:t>
      </w:r>
    </w:p>
    <w:p w14:paraId="5C87A54C" w14:textId="77777777" w:rsidR="00085AA1" w:rsidRPr="00085AA1" w:rsidRDefault="00085AA1" w:rsidP="00085AA1">
      <w:pPr>
        <w:spacing w:after="0" w:line="240" w:lineRule="auto"/>
        <w:jc w:val="both"/>
        <w:rPr>
          <w:rFonts w:ascii="Calibri" w:eastAsia="Times New Roman" w:hAnsi="Calibri" w:cs="Times New Roman"/>
          <w:noProof/>
          <w:sz w:val="4"/>
          <w:szCs w:val="4"/>
        </w:rPr>
      </w:pPr>
    </w:p>
    <w:p w14:paraId="5ADD4646"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Osim uvjeta sukladno općim propisima o radu kandidati moraju zadovoljavati i posebne uvjete propisane člankom 105. Zakona o odgoju i obrazovanju u osnovnoj i srednjoj školi (Narodne Novine, br. 87/08, 86/09, 92/10, 105/10, 90/11, 16/12, 86/12, 94/13, 152/14, 7/17, 68/18, 98/19, 64/20, 151/22, 155/23 i 156/23), članka 10. Zakona o odgoju i obrazovanju na jeziku i pismu nacionalnih manjina (Narodne Novine, 51/00 i 56/00), Pravilnikom o stručnoj spremi i pedagoško-psihološkom obrazovanju nastavnika u srednjem školstvu (Narodne Novine, br. 1/96 i 80/99), važećim strukovnim kurikulom za stjecanje kvalifikacija:</w:t>
      </w:r>
    </w:p>
    <w:p w14:paraId="75DDDA52" w14:textId="77777777" w:rsidR="00085AA1" w:rsidRPr="00085AA1" w:rsidRDefault="00085AA1" w:rsidP="00085AA1">
      <w:pPr>
        <w:numPr>
          <w:ilvl w:val="0"/>
          <w:numId w:val="5"/>
        </w:numPr>
        <w:spacing w:after="200" w:line="276" w:lineRule="auto"/>
        <w:contextualSpacing/>
        <w:jc w:val="both"/>
        <w:rPr>
          <w:rFonts w:ascii="Calibri" w:eastAsia="Times New Roman" w:hAnsi="Calibri" w:cs="Calibri"/>
        </w:rPr>
      </w:pPr>
      <w:r w:rsidRPr="00085AA1">
        <w:rPr>
          <w:rFonts w:ascii="Calibri" w:eastAsia="Times New Roman" w:hAnsi="Calibri" w:cs="Calibri"/>
        </w:rPr>
        <w:t>kozmetičar,</w:t>
      </w:r>
    </w:p>
    <w:p w14:paraId="5B0D7565" w14:textId="77777777" w:rsidR="00085AA1" w:rsidRPr="00085AA1" w:rsidRDefault="00085AA1" w:rsidP="00085AA1">
      <w:pPr>
        <w:numPr>
          <w:ilvl w:val="0"/>
          <w:numId w:val="5"/>
        </w:numPr>
        <w:spacing w:after="200" w:line="276" w:lineRule="auto"/>
        <w:contextualSpacing/>
        <w:jc w:val="both"/>
        <w:rPr>
          <w:rFonts w:ascii="Calibri" w:eastAsia="Times New Roman" w:hAnsi="Calibri" w:cs="Calibri"/>
        </w:rPr>
      </w:pPr>
      <w:r w:rsidRPr="00085AA1">
        <w:rPr>
          <w:rFonts w:ascii="Calibri" w:eastAsia="Times New Roman" w:hAnsi="Calibri" w:cs="Calibri"/>
        </w:rPr>
        <w:t>referent za poslovnu ekonomiju,</w:t>
      </w:r>
    </w:p>
    <w:p w14:paraId="2E5D9C67" w14:textId="77777777" w:rsidR="00085AA1" w:rsidRPr="00085AA1" w:rsidRDefault="00085AA1" w:rsidP="00085AA1">
      <w:pPr>
        <w:numPr>
          <w:ilvl w:val="0"/>
          <w:numId w:val="5"/>
        </w:numPr>
        <w:spacing w:after="0" w:line="240" w:lineRule="auto"/>
        <w:ind w:left="714" w:hanging="357"/>
        <w:contextualSpacing/>
        <w:jc w:val="both"/>
        <w:rPr>
          <w:rFonts w:ascii="Calibri" w:eastAsia="Times New Roman" w:hAnsi="Calibri" w:cs="Calibri"/>
        </w:rPr>
      </w:pPr>
      <w:r w:rsidRPr="00085AA1">
        <w:rPr>
          <w:rFonts w:ascii="Calibri" w:eastAsia="Times New Roman" w:hAnsi="Calibri" w:cs="Calibri"/>
        </w:rPr>
        <w:t>tehničar turističke destinacije,</w:t>
      </w:r>
    </w:p>
    <w:p w14:paraId="5845E6CB" w14:textId="2D413BDF" w:rsidR="00085AA1" w:rsidRDefault="00085AA1" w:rsidP="00085AA1">
      <w:pPr>
        <w:spacing w:after="0" w:line="240" w:lineRule="auto"/>
        <w:jc w:val="both"/>
        <w:rPr>
          <w:rFonts w:eastAsia="Times New Roman" w:cs="Times New Roman"/>
          <w:noProof/>
        </w:rPr>
      </w:pPr>
      <w:r w:rsidRPr="00085AA1">
        <w:rPr>
          <w:rFonts w:eastAsia="Times New Roman" w:cs="Times New Roman"/>
          <w:noProof/>
        </w:rPr>
        <w:t>te Odlukom o donošenju odgovarajuće vrste obrazovanja za izvođenje posebnih i strukovnih kurikula na razinama 3, 4.1 i 4.2 u strukovnim školama (Narodne Novine br. 83/2026) koji se odnose na potrebne kvalifikacije za oglašena radna mjesta.</w:t>
      </w:r>
    </w:p>
    <w:p w14:paraId="3AA29F05" w14:textId="77777777" w:rsidR="001C720A" w:rsidRDefault="001C720A" w:rsidP="00085AA1">
      <w:pPr>
        <w:spacing w:after="0" w:line="240" w:lineRule="auto"/>
        <w:jc w:val="both"/>
        <w:rPr>
          <w:rFonts w:eastAsia="Times New Roman" w:cs="Times New Roman"/>
          <w:noProof/>
        </w:rPr>
      </w:pPr>
    </w:p>
    <w:p w14:paraId="051C2638" w14:textId="296E147A" w:rsidR="001C720A" w:rsidRDefault="001C720A" w:rsidP="00F82E3F">
      <w:pPr>
        <w:spacing w:after="0" w:line="240" w:lineRule="auto"/>
        <w:jc w:val="both"/>
        <w:rPr>
          <w:rFonts w:ascii="Calibri" w:hAnsi="Calibri"/>
          <w:b/>
          <w:u w:val="single"/>
        </w:rPr>
      </w:pPr>
      <w:r>
        <w:rPr>
          <w:rFonts w:ascii="Calibri" w:hAnsi="Calibri"/>
          <w:b/>
          <w:u w:val="single"/>
        </w:rPr>
        <w:t>UVJETI za DOMARA-KOTLOVNIČARA-KUĆNOG MAJSTORA:</w:t>
      </w:r>
    </w:p>
    <w:p w14:paraId="23F2F242" w14:textId="71142ED0" w:rsidR="001C720A" w:rsidRPr="001C720A" w:rsidRDefault="001C720A" w:rsidP="001C720A">
      <w:pPr>
        <w:numPr>
          <w:ilvl w:val="0"/>
          <w:numId w:val="5"/>
        </w:numPr>
        <w:spacing w:after="200" w:line="276" w:lineRule="auto"/>
        <w:contextualSpacing/>
        <w:jc w:val="both"/>
        <w:rPr>
          <w:rFonts w:ascii="Calibri" w:eastAsia="Times New Roman" w:hAnsi="Calibri" w:cs="Calibri"/>
        </w:rPr>
      </w:pPr>
      <w:r w:rsidRPr="001C720A">
        <w:rPr>
          <w:rFonts w:ascii="Calibri" w:eastAsia="Times New Roman" w:hAnsi="Calibri" w:cs="Calibri"/>
        </w:rPr>
        <w:t>minimum srednja stručna sprema tehničkog usmjerenja,</w:t>
      </w:r>
    </w:p>
    <w:p w14:paraId="3A44A57E" w14:textId="185E3496" w:rsidR="001C720A" w:rsidRPr="001C720A" w:rsidRDefault="001C720A" w:rsidP="001C720A">
      <w:pPr>
        <w:numPr>
          <w:ilvl w:val="0"/>
          <w:numId w:val="5"/>
        </w:numPr>
        <w:spacing w:after="200" w:line="276" w:lineRule="auto"/>
        <w:contextualSpacing/>
        <w:jc w:val="both"/>
        <w:rPr>
          <w:rFonts w:ascii="Calibri" w:eastAsia="Times New Roman" w:hAnsi="Calibri" w:cs="Calibri"/>
        </w:rPr>
      </w:pPr>
      <w:r w:rsidRPr="001C720A">
        <w:rPr>
          <w:rFonts w:ascii="Calibri" w:eastAsia="Times New Roman" w:hAnsi="Calibri" w:cs="Calibri"/>
        </w:rPr>
        <w:t xml:space="preserve">najmanje 1 godina radnog iskustva na istim ili sličnim poslovima, </w:t>
      </w:r>
    </w:p>
    <w:p w14:paraId="768DB29B" w14:textId="1ECAD362" w:rsidR="001C720A" w:rsidRPr="001C720A" w:rsidRDefault="001C720A" w:rsidP="001C720A">
      <w:pPr>
        <w:numPr>
          <w:ilvl w:val="0"/>
          <w:numId w:val="5"/>
        </w:numPr>
        <w:spacing w:after="200" w:line="276" w:lineRule="auto"/>
        <w:contextualSpacing/>
        <w:jc w:val="both"/>
        <w:rPr>
          <w:rFonts w:ascii="Calibri" w:eastAsia="Times New Roman" w:hAnsi="Calibri" w:cs="Calibri"/>
        </w:rPr>
      </w:pPr>
      <w:r w:rsidRPr="001C720A">
        <w:rPr>
          <w:rFonts w:ascii="Calibri" w:eastAsia="Times New Roman" w:hAnsi="Calibri" w:cs="Calibri"/>
        </w:rPr>
        <w:t>položen ispit za ložača centralnog grijanja, sukladno odredbama Pravilnika o poslovima upravljanja i rukovanja energetskim postrojenjima i uređajima (NN, br. 88/14, 20/15)</w:t>
      </w:r>
    </w:p>
    <w:p w14:paraId="3509CA5D" w14:textId="1C101C4D" w:rsidR="001C720A" w:rsidRPr="001C720A" w:rsidRDefault="001C720A" w:rsidP="001C720A">
      <w:pPr>
        <w:numPr>
          <w:ilvl w:val="0"/>
          <w:numId w:val="5"/>
        </w:numPr>
        <w:spacing w:after="200" w:line="276" w:lineRule="auto"/>
        <w:contextualSpacing/>
        <w:jc w:val="both"/>
        <w:rPr>
          <w:rFonts w:ascii="Calibri" w:eastAsia="Times New Roman" w:hAnsi="Calibri" w:cs="Calibri"/>
        </w:rPr>
      </w:pPr>
      <w:r w:rsidRPr="001C720A">
        <w:rPr>
          <w:rFonts w:ascii="Calibri" w:eastAsia="Times New Roman" w:hAnsi="Calibri" w:cs="Calibri"/>
        </w:rPr>
        <w:t>zdravstvena sposobnost za obavljanje poslova s posebnim uvjetima rada,</w:t>
      </w:r>
    </w:p>
    <w:p w14:paraId="53A5148C" w14:textId="7FDC8AB9" w:rsidR="001C720A" w:rsidRPr="001C720A" w:rsidRDefault="001C720A" w:rsidP="001C720A">
      <w:pPr>
        <w:numPr>
          <w:ilvl w:val="0"/>
          <w:numId w:val="5"/>
        </w:numPr>
        <w:spacing w:after="200" w:line="276" w:lineRule="auto"/>
        <w:contextualSpacing/>
        <w:jc w:val="both"/>
        <w:rPr>
          <w:rFonts w:ascii="Calibri" w:eastAsia="Times New Roman" w:hAnsi="Calibri" w:cs="Calibri"/>
        </w:rPr>
      </w:pPr>
      <w:r w:rsidRPr="001C720A">
        <w:rPr>
          <w:rFonts w:ascii="Calibri" w:eastAsia="Times New Roman" w:hAnsi="Calibri" w:cs="Calibri"/>
        </w:rPr>
        <w:t>položen vozački ispit B kategorije.</w:t>
      </w:r>
    </w:p>
    <w:p w14:paraId="3C00C897" w14:textId="77777777" w:rsidR="001C720A" w:rsidRPr="001C720A" w:rsidRDefault="001C720A" w:rsidP="00085AA1">
      <w:pPr>
        <w:spacing w:after="0" w:line="240" w:lineRule="auto"/>
        <w:jc w:val="both"/>
        <w:rPr>
          <w:rFonts w:eastAsia="Times New Roman" w:cs="Times New Roman"/>
          <w:noProof/>
          <w:sz w:val="16"/>
          <w:szCs w:val="16"/>
        </w:rPr>
      </w:pPr>
    </w:p>
    <w:p w14:paraId="0CB3EF9D"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6DFC02CB"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Radni odnos u školi ne može zasnovati osoba za koju postoje zapreke iz čl. 106. Zakona o odgoju i obrazovanju u osnovnoj i srednjoj školi.</w:t>
      </w:r>
    </w:p>
    <w:p w14:paraId="78041EC1"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511CB970" w14:textId="77777777" w:rsidR="00085AA1" w:rsidRPr="00085AA1" w:rsidRDefault="00085AA1" w:rsidP="00085AA1">
      <w:pPr>
        <w:spacing w:after="80" w:line="240" w:lineRule="auto"/>
        <w:jc w:val="both"/>
        <w:rPr>
          <w:rFonts w:ascii="Calibri" w:eastAsia="Times New Roman" w:hAnsi="Calibri" w:cs="Arial"/>
          <w:noProof/>
          <w:lang w:eastAsia="hr-HR"/>
        </w:rPr>
      </w:pPr>
      <w:r w:rsidRPr="00085AA1">
        <w:rPr>
          <w:rFonts w:ascii="Calibri" w:eastAsia="Times New Roman" w:hAnsi="Calibri" w:cs="Arial"/>
          <w:noProof/>
          <w:lang w:eastAsia="hr-HR"/>
        </w:rPr>
        <w:lastRenderedPageBreak/>
        <w:t>U prijavi na natječaj navode se osobni podaci podnositelja prijave (osobno ime, OIB, adresa stanovanja, broj telefona/mobitela, e-mail adresa) te naziv radnog mjesta na koje se prijavljuje. Navedeni osobni podaci koristit će se isključivo u natječajne svrhe.</w:t>
      </w:r>
    </w:p>
    <w:p w14:paraId="5602EA1C" w14:textId="77777777" w:rsidR="00085AA1" w:rsidRPr="00085AA1" w:rsidRDefault="00085AA1" w:rsidP="00085AA1">
      <w:pPr>
        <w:spacing w:after="0" w:line="240" w:lineRule="auto"/>
        <w:jc w:val="both"/>
        <w:rPr>
          <w:rFonts w:ascii="Calibri" w:eastAsia="Times New Roman" w:hAnsi="Calibri" w:cs="Times New Roman"/>
          <w:noProof/>
          <w:sz w:val="12"/>
          <w:szCs w:val="12"/>
        </w:rPr>
      </w:pPr>
    </w:p>
    <w:p w14:paraId="48DC07A4" w14:textId="77777777" w:rsidR="00085AA1" w:rsidRPr="00085AA1" w:rsidRDefault="00085AA1" w:rsidP="00085AA1">
      <w:pPr>
        <w:spacing w:after="0" w:line="240" w:lineRule="auto"/>
        <w:jc w:val="both"/>
        <w:rPr>
          <w:rFonts w:ascii="Calibri" w:eastAsia="Times New Roman" w:hAnsi="Calibri" w:cs="Times New Roman"/>
          <w:b/>
          <w:noProof/>
          <w:u w:val="single"/>
        </w:rPr>
      </w:pPr>
      <w:r w:rsidRPr="00085AA1">
        <w:rPr>
          <w:rFonts w:ascii="Calibri" w:eastAsia="Times New Roman" w:hAnsi="Calibri" w:cs="Times New Roman"/>
          <w:b/>
          <w:noProof/>
          <w:u w:val="single"/>
        </w:rPr>
        <w:t>Uz vlastoručno potpisanu prijavu kandidati su dužni priložiti:</w:t>
      </w:r>
    </w:p>
    <w:p w14:paraId="3C1E05C1" w14:textId="77777777" w:rsidR="00085AA1" w:rsidRPr="00085AA1" w:rsidRDefault="00085AA1" w:rsidP="00085AA1">
      <w:pPr>
        <w:numPr>
          <w:ilvl w:val="0"/>
          <w:numId w:val="2"/>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noProof/>
        </w:rPr>
        <w:t>životopis,</w:t>
      </w:r>
    </w:p>
    <w:p w14:paraId="66CF9B85" w14:textId="77777777" w:rsidR="00085AA1" w:rsidRPr="00085AA1" w:rsidRDefault="00085AA1" w:rsidP="00085AA1">
      <w:pPr>
        <w:numPr>
          <w:ilvl w:val="0"/>
          <w:numId w:val="2"/>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noProof/>
        </w:rPr>
        <w:t xml:space="preserve">uvjerenje o državljanstvu, </w:t>
      </w:r>
    </w:p>
    <w:p w14:paraId="458E386C" w14:textId="77777777" w:rsidR="00085AA1" w:rsidRPr="00085AA1" w:rsidRDefault="00085AA1" w:rsidP="00085AA1">
      <w:pPr>
        <w:numPr>
          <w:ilvl w:val="0"/>
          <w:numId w:val="2"/>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noProof/>
        </w:rPr>
        <w:t>dokaz o stečenoj stručnoj spremi,</w:t>
      </w:r>
    </w:p>
    <w:p w14:paraId="7C1771C7" w14:textId="77777777" w:rsidR="00085AA1" w:rsidRPr="00085AA1" w:rsidRDefault="00085AA1" w:rsidP="00085AA1">
      <w:pPr>
        <w:numPr>
          <w:ilvl w:val="0"/>
          <w:numId w:val="2"/>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noProof/>
        </w:rPr>
        <w:t>uvjerenje o nekažnjavanju u izvorniku (ne starije od dana raspisivanja natječaja),</w:t>
      </w:r>
    </w:p>
    <w:p w14:paraId="2A74EABC" w14:textId="77777777" w:rsidR="00085AA1" w:rsidRPr="00085AA1" w:rsidRDefault="00085AA1" w:rsidP="00085AA1">
      <w:pPr>
        <w:numPr>
          <w:ilvl w:val="0"/>
          <w:numId w:val="2"/>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noProof/>
        </w:rPr>
        <w:t>elektronički zapis Hrvatskog zavoda za mirovinsko osiguranje o duljini i prethodnom radnom stažu(ne starije od dana raspisivanja natječaja),</w:t>
      </w:r>
    </w:p>
    <w:p w14:paraId="625E097C" w14:textId="77777777" w:rsidR="00085AA1" w:rsidRPr="00085AA1" w:rsidRDefault="00085AA1" w:rsidP="00085AA1">
      <w:pPr>
        <w:numPr>
          <w:ilvl w:val="0"/>
          <w:numId w:val="2"/>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noProof/>
        </w:rPr>
        <w:t>dokaz o ispunjavanju uvjeta čl. 10 Zakona o odgoju i obrazovanju na jeziku i pismu nacionalnih manjina.</w:t>
      </w:r>
    </w:p>
    <w:p w14:paraId="4C9EB60F" w14:textId="77777777" w:rsidR="00085AA1" w:rsidRPr="00085AA1" w:rsidRDefault="00085AA1" w:rsidP="00085AA1">
      <w:pPr>
        <w:spacing w:after="0" w:line="240" w:lineRule="auto"/>
        <w:jc w:val="both"/>
        <w:rPr>
          <w:rFonts w:ascii="Calibri" w:eastAsia="Times New Roman" w:hAnsi="Calibri" w:cs="Times New Roman"/>
          <w:noProof/>
          <w:sz w:val="12"/>
          <w:szCs w:val="12"/>
        </w:rPr>
      </w:pPr>
    </w:p>
    <w:p w14:paraId="7FBB3962" w14:textId="77777777" w:rsidR="00085AA1" w:rsidRPr="00085AA1" w:rsidRDefault="00085AA1" w:rsidP="00085AA1">
      <w:pPr>
        <w:spacing w:after="80" w:line="240" w:lineRule="auto"/>
        <w:jc w:val="both"/>
        <w:rPr>
          <w:rFonts w:ascii="Calibri" w:eastAsia="Times New Roman" w:hAnsi="Calibri" w:cs="Arial"/>
          <w:noProof/>
          <w:lang w:eastAsia="hr-HR"/>
        </w:rPr>
      </w:pPr>
      <w:r w:rsidRPr="00085AA1">
        <w:rPr>
          <w:rFonts w:ascii="Calibri" w:eastAsia="Times New Roman" w:hAnsi="Calibri" w:cs="Arial"/>
          <w:noProof/>
          <w:lang w:eastAsia="hr-HR"/>
        </w:rPr>
        <w:t>Isprave se prilažu u neovjerenoj preslici, a prije sklapanja ugovora o radu kandidat koji je izabran u postupku predočit će izvornik isprave ili javnobilježnički ovjerenu presliku.</w:t>
      </w:r>
    </w:p>
    <w:p w14:paraId="4C955FEF" w14:textId="77777777" w:rsidR="00085AA1" w:rsidRPr="00085AA1" w:rsidRDefault="00085AA1" w:rsidP="00085AA1">
      <w:pPr>
        <w:spacing w:after="0" w:line="240" w:lineRule="auto"/>
        <w:jc w:val="both"/>
        <w:rPr>
          <w:rFonts w:ascii="Calibri" w:eastAsia="Times New Roman" w:hAnsi="Calibri" w:cs="Times New Roman"/>
          <w:noProof/>
          <w:lang w:eastAsia="zh-CN" w:bidi="ar"/>
        </w:rPr>
      </w:pPr>
      <w:r w:rsidRPr="00085AA1">
        <w:rPr>
          <w:rFonts w:ascii="Calibri" w:eastAsia="Times New Roman" w:hAnsi="Calibri" w:cs="Times New Roman"/>
          <w:noProof/>
          <w:lang w:eastAsia="zh-CN" w:bidi="ar"/>
        </w:rPr>
        <w:t xml:space="preserve">Kandidat koji je stekao inozemnu obrazovnu kvalifikaciju dužan je u prijavi na natječaj priložiti rješenje određenog visokog učilišta o priznavanju potpune istovrijednosti u skladu sa Zakonom o priznavanju istovrijednosti stranih školskih svjedodžbi i diploma (Narodne Novine broj 57/96 i 21/00) ili rješenje Agencije za znanost i visoko obrazovanje o stručnom priznavanju inozemne visokoškolske kvalifikacije u skladu sa Zakonom o priznavanju i vrednovanju inozemnih obrazovnih kvalifikacija (Narodne Novine broj 69/22) te u skladu sa Zakonom o reguliranim profesijama i priznavanju inozemnih stručnih kvalifikacija (Narodne Novine broj 82/15, 70/19, 47/20, 123/23, 126/25) rješenje Ministarstva o priznavanju inozemne stručne kvalifikacije.  </w:t>
      </w:r>
    </w:p>
    <w:p w14:paraId="198E2D11"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7E63A576" w14:textId="77777777" w:rsidR="00085AA1" w:rsidRPr="00085AA1" w:rsidRDefault="00085AA1" w:rsidP="00085AA1">
      <w:pPr>
        <w:spacing w:after="80" w:line="240" w:lineRule="auto"/>
        <w:jc w:val="both"/>
        <w:rPr>
          <w:rFonts w:ascii="Calibri" w:eastAsia="Times New Roman" w:hAnsi="Calibri" w:cs="Arial"/>
          <w:noProof/>
          <w:lang w:eastAsia="zh-CN" w:bidi="ar"/>
        </w:rPr>
      </w:pPr>
      <w:r w:rsidRPr="00085AA1">
        <w:rPr>
          <w:rFonts w:ascii="Calibri" w:eastAsia="Times New Roman" w:hAnsi="Calibri" w:cs="Times New Roman"/>
          <w:noProof/>
          <w:lang w:eastAsia="zh-CN" w:bidi="ar"/>
        </w:rPr>
        <w:t xml:space="preserve">Kandidat koji </w:t>
      </w:r>
      <w:r w:rsidRPr="00085AA1">
        <w:rPr>
          <w:rFonts w:ascii="Calibri" w:eastAsia="Times New Roman" w:hAnsi="Calibri" w:cs="Arial"/>
          <w:noProof/>
          <w:lang w:eastAsia="zh-CN" w:bidi="ar"/>
        </w:rPr>
        <w:t>se poziva na pravo prednosti pri zapošljavanju prema posebnom zakonu, dužan je u prijavi na natječaj pozvati se na pravo prednosti te priložiti sve dokaze o ispunjavanju traženih uvjeta, u kojem slučaju ima prednost u odnosu na ostale kandidate samo pod jednakim uvjetima.</w:t>
      </w:r>
    </w:p>
    <w:p w14:paraId="4FCF9A39"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6A5C6E5F" w14:textId="77777777" w:rsidR="00085AA1" w:rsidRPr="00085AA1" w:rsidRDefault="00085AA1" w:rsidP="00085AA1">
      <w:pPr>
        <w:shd w:val="clear" w:color="auto" w:fill="FFFFFF"/>
        <w:spacing w:before="27" w:after="0" w:line="240" w:lineRule="auto"/>
        <w:jc w:val="both"/>
        <w:textAlignment w:val="baseline"/>
        <w:rPr>
          <w:rFonts w:ascii="Calibri" w:eastAsia="Times New Roman" w:hAnsi="Calibri" w:cs="Arial"/>
          <w:noProof/>
          <w:shd w:val="clear" w:color="auto" w:fill="FFFFFF"/>
          <w:lang w:eastAsia="hr-HR"/>
        </w:rPr>
      </w:pPr>
      <w:r w:rsidRPr="00085AA1">
        <w:rPr>
          <w:rFonts w:ascii="Calibri" w:eastAsia="Times New Roman" w:hAnsi="Calibri" w:cs="Times New Roman"/>
          <w:lang w:eastAsia="zh-CN" w:bidi="ar"/>
        </w:rPr>
        <w:t>Kandidati koji</w:t>
      </w:r>
      <w:r w:rsidRPr="00085AA1">
        <w:rPr>
          <w:rFonts w:ascii="Calibri" w:eastAsia="Times New Roman" w:hAnsi="Calibri" w:cs="Arial"/>
          <w:noProof/>
          <w:shd w:val="clear" w:color="auto" w:fill="FFFFFF"/>
          <w:lang w:eastAsia="hr-HR"/>
        </w:rPr>
        <w:t xml:space="preserve"> ostvaruju pravo prednosti pri zapošljavanju u skladu s člankom 102. Zakona o hrvatskim braniteljima iz Domovinskog rata i članovima njihovih obitelji (Narodne novine broj  121/17, 98/19, 84/21 i 123/23), uz prijavu na natječaj dužni su priložiti i dokaze propisane člankom 103. Zakona o hrvatskim braniteljima iz Domovinskog rata i članovima njihovih obitelji. </w:t>
      </w:r>
    </w:p>
    <w:p w14:paraId="77032167" w14:textId="77777777" w:rsidR="00085AA1" w:rsidRPr="00085AA1" w:rsidRDefault="00085AA1" w:rsidP="00085AA1">
      <w:pPr>
        <w:shd w:val="clear" w:color="auto" w:fill="FFFFFF"/>
        <w:spacing w:before="27" w:after="0" w:line="240" w:lineRule="auto"/>
        <w:jc w:val="both"/>
        <w:textAlignment w:val="baseline"/>
        <w:rPr>
          <w:rFonts w:ascii="Calibri" w:eastAsia="Times New Roman" w:hAnsi="Calibri" w:cs="Arial"/>
          <w:noProof/>
          <w:shd w:val="clear" w:color="auto" w:fill="FFFFFF"/>
          <w:lang w:eastAsia="hr-HR"/>
        </w:rPr>
      </w:pPr>
      <w:r w:rsidRPr="00085AA1">
        <w:rPr>
          <w:rFonts w:ascii="Calibri" w:eastAsia="Times New Roman" w:hAnsi="Calibri" w:cs="Arial"/>
          <w:noProof/>
          <w:shd w:val="clear" w:color="auto" w:fill="FFFFFF"/>
          <w:lang w:eastAsia="hr-HR"/>
        </w:rPr>
        <w:t xml:space="preserve">Poveznica na internetsku stranicu Ministarstva hrvatskih branitelja s popisom dokaza potrebnih za ostvarivanja prava prednosti: </w:t>
      </w:r>
    </w:p>
    <w:p w14:paraId="4E256607" w14:textId="77777777" w:rsidR="00085AA1" w:rsidRPr="00085AA1" w:rsidRDefault="00F82E3F" w:rsidP="00085AA1">
      <w:pPr>
        <w:spacing w:after="0" w:line="240" w:lineRule="auto"/>
        <w:rPr>
          <w:rFonts w:ascii="Calibri" w:eastAsia="Times New Roman" w:hAnsi="Calibri" w:cs="Arial"/>
          <w:noProof/>
          <w:shd w:val="clear" w:color="auto" w:fill="FFFFFF"/>
          <w:lang w:eastAsia="hr-HR"/>
        </w:rPr>
      </w:pPr>
      <w:hyperlink r:id="rId20" w:history="1">
        <w:r w:rsidR="00085AA1" w:rsidRPr="00085AA1">
          <w:rPr>
            <w:rFonts w:ascii="Calibri" w:eastAsia="Times New Roman" w:hAnsi="Calibri" w:cs="Arial"/>
            <w:noProof/>
            <w:color w:val="0000FF"/>
            <w:u w:val="single"/>
            <w:shd w:val="clear" w:color="auto" w:fill="FFFFFF"/>
            <w:lang w:eastAsia="hr-HR"/>
          </w:rPr>
          <w:t>https://branitelji.gov.hr/UserDocsImages//dokumenti/Nikola//popis%20dokaza%20za%20ostvarivanje%20prava%20prednosti%20pri%20zapo%C5%A1ljavanju-%20ZOHBDR%202021.pdf</w:t>
        </w:r>
      </w:hyperlink>
    </w:p>
    <w:p w14:paraId="0BC7ECE5" w14:textId="77777777" w:rsidR="00085AA1" w:rsidRPr="00085AA1" w:rsidRDefault="00085AA1" w:rsidP="00085AA1">
      <w:pPr>
        <w:shd w:val="clear" w:color="auto" w:fill="FFFFFF"/>
        <w:spacing w:before="27" w:after="0" w:line="240" w:lineRule="auto"/>
        <w:jc w:val="both"/>
        <w:textAlignment w:val="baseline"/>
        <w:rPr>
          <w:rFonts w:ascii="Calibri" w:eastAsia="Times New Roman" w:hAnsi="Calibri" w:cs="Arial"/>
          <w:noProof/>
          <w:shd w:val="clear" w:color="auto" w:fill="FFFFFF"/>
          <w:lang w:eastAsia="hr-HR"/>
        </w:rPr>
      </w:pPr>
      <w:r w:rsidRPr="00085AA1">
        <w:rPr>
          <w:rFonts w:ascii="Calibri" w:eastAsia="Times New Roman" w:hAnsi="Calibri" w:cs="Times New Roman"/>
          <w:lang w:eastAsia="zh-CN" w:bidi="ar"/>
        </w:rPr>
        <w:t>Kandidati koji</w:t>
      </w:r>
      <w:r w:rsidRPr="00085AA1">
        <w:rPr>
          <w:rFonts w:ascii="Calibri" w:eastAsia="Times New Roman" w:hAnsi="Calibri" w:cs="Arial"/>
          <w:noProof/>
          <w:shd w:val="clear" w:color="auto" w:fill="FFFFFF"/>
          <w:lang w:eastAsia="hr-HR"/>
        </w:rPr>
        <w:t xml:space="preserve"> ostvaruju pravo prednosti pri zapošljavanju u skladu s člankom 48. Zakona o civilnim stradalnicima iz Domovinskog rata (Narodne novine broj  84/21), uz prijavu na natječaj dužni su u prijavi na natječaj pozvati se na to pravo i uz prijavu dostaviti i dokaze iz stavka 1. članka 49. Zakona o civilnim stradalnicima iz Domovinskog rata.</w:t>
      </w:r>
    </w:p>
    <w:p w14:paraId="0FD7B236" w14:textId="77777777" w:rsidR="00085AA1" w:rsidRPr="00085AA1" w:rsidRDefault="00085AA1" w:rsidP="00085AA1">
      <w:pPr>
        <w:spacing w:after="0" w:line="240" w:lineRule="auto"/>
        <w:jc w:val="both"/>
        <w:rPr>
          <w:rFonts w:ascii="Calibri" w:eastAsia="Times New Roman" w:hAnsi="Calibri" w:cs="Arial"/>
          <w:noProof/>
          <w:lang w:eastAsia="hr-HR"/>
        </w:rPr>
      </w:pPr>
      <w:r w:rsidRPr="00085AA1">
        <w:rPr>
          <w:rFonts w:ascii="Calibri" w:eastAsia="Times New Roman" w:hAnsi="Calibri" w:cs="Arial"/>
          <w:noProof/>
          <w:lang w:eastAsia="zh-CN" w:bidi="ar"/>
        </w:rPr>
        <w:t xml:space="preserve">Poveznica na internetsku stranicu Ministarstva hrvatskih branitelja s popisom dokaza potrebnih za ostvarivanja prava prednosti: </w:t>
      </w:r>
      <w:hyperlink r:id="rId21" w:history="1">
        <w:r w:rsidRPr="00085AA1">
          <w:rPr>
            <w:rFonts w:ascii="Calibri" w:eastAsia="Times New Roman" w:hAnsi="Calibri" w:cs="Arial"/>
            <w:noProof/>
            <w:color w:val="0000FF"/>
            <w:u w:val="single"/>
            <w:lang w:eastAsia="hr-HR"/>
          </w:rPr>
          <w:t>https://branitelji.gov.hr/UserDocsImages//dokumenti/Nikola//popis%20dokaza%20za%20ostvarivanje%20prava%20prednosti%20pri%20zapo%C5%A1ljavanju-%20Zakon%20o%20civilnim%20stradalnicima%20iz%20DR.pdf</w:t>
        </w:r>
      </w:hyperlink>
    </w:p>
    <w:p w14:paraId="60DC6AC0" w14:textId="77777777" w:rsidR="00085AA1" w:rsidRPr="00085AA1" w:rsidRDefault="00085AA1" w:rsidP="00085AA1">
      <w:pPr>
        <w:spacing w:after="0" w:line="240" w:lineRule="auto"/>
        <w:jc w:val="both"/>
        <w:rPr>
          <w:rFonts w:ascii="Calibri" w:eastAsia="Times New Roman" w:hAnsi="Calibri" w:cs="Times New Roman"/>
          <w:noProof/>
          <w:sz w:val="12"/>
          <w:szCs w:val="12"/>
          <w:lang w:eastAsia="hr-HR"/>
        </w:rPr>
      </w:pPr>
    </w:p>
    <w:p w14:paraId="02F83D3E" w14:textId="77777777" w:rsidR="00085AA1" w:rsidRPr="00085AA1" w:rsidRDefault="00085AA1" w:rsidP="00085AA1">
      <w:pPr>
        <w:shd w:val="clear" w:color="auto" w:fill="FFFFFF"/>
        <w:spacing w:before="27" w:after="0" w:line="240" w:lineRule="auto"/>
        <w:jc w:val="both"/>
        <w:textAlignment w:val="baseline"/>
        <w:rPr>
          <w:rFonts w:ascii="Calibri" w:eastAsia="Times New Roman" w:hAnsi="Calibri" w:cs="Arial"/>
          <w:noProof/>
          <w:shd w:val="clear" w:color="auto" w:fill="FFFFFF"/>
          <w:lang w:eastAsia="hr-HR"/>
        </w:rPr>
      </w:pPr>
      <w:r w:rsidRPr="00085AA1">
        <w:rPr>
          <w:rFonts w:ascii="Calibri" w:eastAsia="Times New Roman" w:hAnsi="Calibri" w:cs="Arial"/>
          <w:noProof/>
          <w:shd w:val="clear" w:color="auto" w:fill="FFFFFF"/>
          <w:lang w:eastAsia="hr-HR"/>
        </w:rPr>
        <w:t>Kandidati koji ostvaruju pravo prednosti pri zapošljavanju na temelju članka 9. Zakona o profesionalnoj rehabilitaciji i zapošljavanju osoba s invaliditetom („Narodne novine“ broj 157/13, 152/14, 39/18 i 32/20) dokazuju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08521FCF"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519B0917" w14:textId="77777777" w:rsidR="00085AA1" w:rsidRPr="00085AA1" w:rsidRDefault="00085AA1" w:rsidP="00085AA1">
      <w:pPr>
        <w:spacing w:after="0" w:line="240" w:lineRule="auto"/>
        <w:jc w:val="both"/>
        <w:rPr>
          <w:rFonts w:ascii="Calibri" w:eastAsia="Times New Roman" w:hAnsi="Calibri" w:cs="Times New Roman"/>
          <w:noProof/>
          <w:lang w:eastAsia="hr-HR"/>
        </w:rPr>
      </w:pPr>
      <w:r w:rsidRPr="00085AA1">
        <w:rPr>
          <w:rFonts w:ascii="Calibri" w:eastAsia="Times New Roman" w:hAnsi="Calibri" w:cs="Times New Roman"/>
          <w:noProof/>
          <w:lang w:eastAsia="zh-CN" w:bidi="ar"/>
        </w:rPr>
        <w:t xml:space="preserve">Rok za dostavu prijava je </w:t>
      </w:r>
      <w:r w:rsidRPr="00085AA1">
        <w:rPr>
          <w:rFonts w:ascii="Calibri" w:eastAsia="Times New Roman" w:hAnsi="Calibri" w:cs="Times New Roman"/>
          <w:b/>
          <w:noProof/>
          <w:lang w:eastAsia="zh-CN" w:bidi="ar"/>
        </w:rPr>
        <w:t>8 (osam) dana od dana objave natječaja</w:t>
      </w:r>
      <w:r w:rsidRPr="00085AA1">
        <w:rPr>
          <w:rFonts w:ascii="Calibri" w:eastAsia="Times New Roman" w:hAnsi="Calibri" w:cs="Times New Roman"/>
          <w:noProof/>
          <w:lang w:eastAsia="zh-CN" w:bidi="ar"/>
        </w:rPr>
        <w:t xml:space="preserve"> na mrežnoj stranici Hrvatskog zavoda za zapošljavanje, te na mrežnim stranicama škole (</w:t>
      </w:r>
      <w:hyperlink r:id="rId22" w:history="1">
        <w:r w:rsidRPr="00085AA1">
          <w:rPr>
            <w:rFonts w:ascii="Calibri" w:eastAsia="Times New Roman" w:hAnsi="Calibri" w:cs="Times New Roman"/>
            <w:noProof/>
            <w:color w:val="0000FF"/>
            <w:u w:val="single"/>
            <w:lang w:eastAsia="hr-HR"/>
          </w:rPr>
          <w:t>www.smsir.hr</w:t>
        </w:r>
      </w:hyperlink>
      <w:r w:rsidRPr="00085AA1">
        <w:rPr>
          <w:rFonts w:ascii="Calibri" w:eastAsia="Times New Roman" w:hAnsi="Calibri" w:cs="Times New Roman"/>
          <w:noProof/>
          <w:lang w:eastAsia="zh-CN" w:bidi="ar"/>
        </w:rPr>
        <w:t>).</w:t>
      </w:r>
    </w:p>
    <w:p w14:paraId="43B88D5D"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1A14076C" w14:textId="77777777" w:rsidR="00085AA1" w:rsidRPr="00085AA1" w:rsidRDefault="00085AA1" w:rsidP="00085AA1">
      <w:pPr>
        <w:spacing w:after="0" w:line="240" w:lineRule="auto"/>
        <w:jc w:val="both"/>
        <w:rPr>
          <w:rFonts w:ascii="Calibri" w:eastAsia="Times New Roman" w:hAnsi="Calibri" w:cs="Times New Roman"/>
          <w:b/>
          <w:noProof/>
          <w:lang w:eastAsia="zh-CN" w:bidi="ar"/>
        </w:rPr>
      </w:pPr>
      <w:r w:rsidRPr="00085AA1">
        <w:rPr>
          <w:rFonts w:ascii="Calibri" w:eastAsia="Times New Roman" w:hAnsi="Calibri" w:cs="Times New Roman"/>
          <w:noProof/>
          <w:lang w:eastAsia="zh-CN" w:bidi="ar"/>
        </w:rPr>
        <w:t>Prijave treba dostaviti na adresu:</w:t>
      </w:r>
      <w:r w:rsidRPr="00085AA1">
        <w:rPr>
          <w:rFonts w:ascii="Calibri" w:eastAsia="Times New Roman" w:hAnsi="Calibri" w:cs="Times New Roman"/>
          <w:noProof/>
          <w:lang w:eastAsia="zh-CN" w:bidi="ar"/>
        </w:rPr>
        <w:tab/>
      </w:r>
      <w:r w:rsidRPr="00085AA1">
        <w:rPr>
          <w:rFonts w:ascii="Calibri" w:eastAsia="Times New Roman" w:hAnsi="Calibri" w:cs="Times New Roman"/>
          <w:b/>
          <w:noProof/>
          <w:lang w:eastAsia="zh-CN" w:bidi="ar"/>
        </w:rPr>
        <w:t xml:space="preserve">Talijanska srednja škola – </w:t>
      </w:r>
    </w:p>
    <w:p w14:paraId="0D6D7D86" w14:textId="77777777" w:rsidR="00085AA1" w:rsidRPr="00085AA1" w:rsidRDefault="00085AA1" w:rsidP="00085AA1">
      <w:pPr>
        <w:spacing w:after="0" w:line="240" w:lineRule="auto"/>
        <w:ind w:left="2832" w:firstLine="708"/>
        <w:jc w:val="both"/>
        <w:rPr>
          <w:rFonts w:ascii="Calibri" w:eastAsia="Times New Roman" w:hAnsi="Calibri" w:cs="Times New Roman"/>
          <w:b/>
          <w:noProof/>
          <w:lang w:eastAsia="hr-HR"/>
        </w:rPr>
      </w:pPr>
      <w:r w:rsidRPr="00085AA1">
        <w:rPr>
          <w:rFonts w:ascii="Calibri" w:eastAsia="Times New Roman" w:hAnsi="Calibri" w:cs="Times New Roman"/>
          <w:b/>
          <w:noProof/>
          <w:lang w:eastAsia="zh-CN" w:bidi="ar"/>
        </w:rPr>
        <w:t>Scuola media superiore italiana ''Antonio Borme''</w:t>
      </w:r>
    </w:p>
    <w:p w14:paraId="3C753580" w14:textId="77777777" w:rsidR="00085AA1" w:rsidRPr="00085AA1" w:rsidRDefault="00085AA1" w:rsidP="00085AA1">
      <w:pPr>
        <w:spacing w:after="0" w:line="240" w:lineRule="auto"/>
        <w:ind w:left="2832" w:firstLine="708"/>
        <w:jc w:val="both"/>
        <w:rPr>
          <w:rFonts w:ascii="Calibri" w:eastAsia="Times New Roman" w:hAnsi="Calibri" w:cs="Times New Roman"/>
          <w:b/>
          <w:noProof/>
          <w:lang w:eastAsia="hr-HR"/>
        </w:rPr>
      </w:pPr>
      <w:r w:rsidRPr="00085AA1">
        <w:rPr>
          <w:rFonts w:ascii="Calibri" w:eastAsia="Times New Roman" w:hAnsi="Calibri" w:cs="Times New Roman"/>
          <w:b/>
          <w:noProof/>
          <w:lang w:eastAsia="zh-CN" w:bidi="ar"/>
        </w:rPr>
        <w:t>Rovinj – Rovigno</w:t>
      </w:r>
    </w:p>
    <w:p w14:paraId="779255B3" w14:textId="77777777" w:rsidR="00085AA1" w:rsidRPr="00085AA1" w:rsidRDefault="00085AA1" w:rsidP="00085AA1">
      <w:pPr>
        <w:spacing w:after="0" w:line="240" w:lineRule="auto"/>
        <w:ind w:left="2832" w:firstLine="708"/>
        <w:jc w:val="both"/>
        <w:rPr>
          <w:rFonts w:ascii="Calibri" w:eastAsia="Times New Roman" w:hAnsi="Calibri" w:cs="Times New Roman"/>
          <w:b/>
          <w:noProof/>
          <w:lang w:eastAsia="hr-HR"/>
        </w:rPr>
      </w:pPr>
      <w:r w:rsidRPr="00085AA1">
        <w:rPr>
          <w:rFonts w:ascii="Calibri" w:eastAsia="Times New Roman" w:hAnsi="Calibri" w:cs="Times New Roman"/>
          <w:b/>
          <w:noProof/>
          <w:lang w:eastAsia="zh-CN" w:bidi="ar"/>
        </w:rPr>
        <w:t>Carduccijeva 20, Rovinj-Rovigno</w:t>
      </w:r>
    </w:p>
    <w:p w14:paraId="43EEAAF0" w14:textId="77777777" w:rsidR="00085AA1" w:rsidRPr="00085AA1" w:rsidRDefault="00085AA1" w:rsidP="00085AA1">
      <w:pPr>
        <w:spacing w:after="0" w:line="240" w:lineRule="auto"/>
        <w:ind w:left="2832" w:firstLine="708"/>
        <w:jc w:val="both"/>
        <w:rPr>
          <w:rFonts w:ascii="Calibri" w:eastAsia="Times New Roman" w:hAnsi="Calibri" w:cs="Times New Roman"/>
          <w:b/>
          <w:i/>
          <w:noProof/>
          <w:lang w:eastAsia="zh-CN" w:bidi="ar"/>
        </w:rPr>
      </w:pPr>
      <w:r w:rsidRPr="00085AA1">
        <w:rPr>
          <w:rFonts w:ascii="Calibri" w:eastAsia="Times New Roman" w:hAnsi="Calibri" w:cs="Times New Roman"/>
          <w:noProof/>
          <w:lang w:eastAsia="zh-CN" w:bidi="ar"/>
        </w:rPr>
        <w:t xml:space="preserve">sa naznakom </w:t>
      </w:r>
      <w:r w:rsidRPr="00085AA1">
        <w:rPr>
          <w:rFonts w:ascii="Calibri" w:eastAsia="Times New Roman" w:hAnsi="Calibri" w:cs="Times New Roman"/>
          <w:b/>
          <w:i/>
          <w:noProof/>
          <w:lang w:eastAsia="zh-CN" w:bidi="ar"/>
        </w:rPr>
        <w:t>“za natječaj”</w:t>
      </w:r>
    </w:p>
    <w:p w14:paraId="36209D38" w14:textId="77777777" w:rsidR="00085AA1" w:rsidRPr="00085AA1" w:rsidRDefault="00085AA1" w:rsidP="00085AA1">
      <w:pPr>
        <w:spacing w:after="0" w:line="240" w:lineRule="auto"/>
        <w:ind w:left="2832" w:firstLine="708"/>
        <w:jc w:val="both"/>
        <w:rPr>
          <w:rFonts w:ascii="Calibri" w:eastAsia="Times New Roman" w:hAnsi="Calibri" w:cs="Times New Roman"/>
          <w:b/>
          <w:i/>
          <w:noProof/>
          <w:sz w:val="16"/>
          <w:szCs w:val="16"/>
          <w:lang w:eastAsia="zh-CN" w:bidi="ar"/>
        </w:rPr>
      </w:pPr>
    </w:p>
    <w:p w14:paraId="1C3C33A1" w14:textId="77777777" w:rsidR="00085AA1" w:rsidRPr="00085AA1" w:rsidRDefault="00085AA1" w:rsidP="00085AA1">
      <w:pPr>
        <w:spacing w:after="0" w:line="240" w:lineRule="auto"/>
        <w:jc w:val="both"/>
        <w:rPr>
          <w:rFonts w:ascii="Calibri" w:eastAsia="Times New Roman" w:hAnsi="Calibri" w:cs="Times New Roman"/>
          <w:bCs/>
          <w:iCs/>
          <w:noProof/>
          <w:lang w:eastAsia="hr-HR"/>
        </w:rPr>
      </w:pPr>
      <w:r w:rsidRPr="00085AA1">
        <w:rPr>
          <w:rFonts w:ascii="Calibri" w:eastAsia="Times New Roman" w:hAnsi="Calibri" w:cs="Times New Roman"/>
          <w:bCs/>
          <w:iCs/>
          <w:noProof/>
          <w:lang w:eastAsia="zh-CN" w:bidi="ar"/>
        </w:rPr>
        <w:lastRenderedPageBreak/>
        <w:t>ili putem elektronske pošte na adresu:</w:t>
      </w:r>
      <w:r w:rsidRPr="00085AA1">
        <w:rPr>
          <w:rFonts w:ascii="Calibri" w:eastAsia="Times New Roman" w:hAnsi="Calibri" w:cs="Times New Roman"/>
          <w:b/>
          <w:i/>
          <w:noProof/>
          <w:lang w:eastAsia="zh-CN" w:bidi="ar"/>
        </w:rPr>
        <w:t xml:space="preserve"> </w:t>
      </w:r>
      <w:hyperlink r:id="rId23" w:history="1">
        <w:r w:rsidRPr="00085AA1">
          <w:rPr>
            <w:rFonts w:ascii="Calibri" w:eastAsia="Times New Roman" w:hAnsi="Calibri" w:cs="Times New Roman"/>
            <w:b/>
            <w:i/>
            <w:noProof/>
            <w:color w:val="0000FF"/>
            <w:u w:val="single"/>
            <w:lang w:eastAsia="zh-CN" w:bidi="ar"/>
          </w:rPr>
          <w:t>smsir@pu.t-com.hr</w:t>
        </w:r>
      </w:hyperlink>
      <w:r w:rsidRPr="00085AA1">
        <w:rPr>
          <w:rFonts w:ascii="Calibri" w:eastAsia="Times New Roman" w:hAnsi="Calibri" w:cs="Times New Roman"/>
          <w:b/>
          <w:i/>
          <w:noProof/>
          <w:lang w:eastAsia="zh-CN" w:bidi="ar"/>
        </w:rPr>
        <w:t xml:space="preserve"> </w:t>
      </w:r>
      <w:r w:rsidRPr="00085AA1">
        <w:rPr>
          <w:rFonts w:ascii="Calibri" w:eastAsia="Times New Roman" w:hAnsi="Calibri" w:cs="Times New Roman"/>
          <w:bCs/>
          <w:iCs/>
          <w:noProof/>
          <w:lang w:eastAsia="zh-CN" w:bidi="ar"/>
        </w:rPr>
        <w:t>.</w:t>
      </w:r>
    </w:p>
    <w:p w14:paraId="4C956980" w14:textId="77777777" w:rsidR="00085AA1" w:rsidRPr="00085AA1" w:rsidRDefault="00085AA1" w:rsidP="00085AA1">
      <w:pPr>
        <w:spacing w:after="0" w:line="240" w:lineRule="auto"/>
        <w:jc w:val="both"/>
        <w:rPr>
          <w:rFonts w:ascii="Calibri" w:eastAsia="Times New Roman" w:hAnsi="Calibri" w:cs="Times New Roman"/>
          <w:noProof/>
          <w:lang w:eastAsia="hr-HR"/>
        </w:rPr>
      </w:pPr>
    </w:p>
    <w:p w14:paraId="1AFD2E51" w14:textId="77777777" w:rsidR="00085AA1" w:rsidRPr="00085AA1" w:rsidRDefault="00085AA1" w:rsidP="00085AA1">
      <w:pPr>
        <w:spacing w:after="80" w:line="240" w:lineRule="auto"/>
        <w:jc w:val="both"/>
        <w:rPr>
          <w:rFonts w:ascii="Calibri" w:eastAsia="Times New Roman" w:hAnsi="Calibri" w:cs="Times New Roman"/>
          <w:noProof/>
          <w:lang w:eastAsia="hr-HR"/>
        </w:rPr>
      </w:pPr>
      <w:r w:rsidRPr="00085AA1">
        <w:rPr>
          <w:rFonts w:ascii="Calibri" w:eastAsia="Times New Roman" w:hAnsi="Calibri" w:cs="Times New Roman"/>
          <w:noProof/>
          <w:lang w:eastAsia="zh-CN" w:bidi="ar"/>
        </w:rPr>
        <w:t>Kandidat koji ne podnese pravodobnu i urednu prijavu (vlastoručno potpisanu, sa svim prilozima) ili ne ispunjava formalne uvjete iz natječaja, ne smatra se kandidatom prijavljenim na natječaj.</w:t>
      </w:r>
    </w:p>
    <w:p w14:paraId="7DE69298" w14:textId="77777777" w:rsidR="00085AA1" w:rsidRPr="00085AA1" w:rsidRDefault="00085AA1" w:rsidP="00085AA1">
      <w:pPr>
        <w:spacing w:after="80" w:line="240" w:lineRule="auto"/>
        <w:jc w:val="both"/>
        <w:rPr>
          <w:rFonts w:ascii="Calibri" w:eastAsia="Times New Roman" w:hAnsi="Calibri" w:cs="Times New Roman"/>
          <w:noProof/>
          <w:lang w:eastAsia="hr-HR"/>
        </w:rPr>
      </w:pPr>
      <w:r w:rsidRPr="00085AA1">
        <w:rPr>
          <w:rFonts w:ascii="Calibri" w:eastAsia="Times New Roman" w:hAnsi="Calibri" w:cs="Times New Roman"/>
          <w:noProof/>
          <w:lang w:eastAsia="zh-CN" w:bidi="ar"/>
        </w:rPr>
        <w:t>Prijavom na natječaj kandidat daje privolu za prikupljanje i obradu osobnih podataka navedenih u svim dostavljenim prilozima odnosno ispravama za potrebe provedbe natječajnog postupka sukladno važećim propisima o zaštiti osobnih podataka.</w:t>
      </w:r>
    </w:p>
    <w:p w14:paraId="1192C1C4" w14:textId="77777777" w:rsidR="00085AA1" w:rsidRPr="00085AA1" w:rsidRDefault="00085AA1" w:rsidP="00085AA1">
      <w:pPr>
        <w:spacing w:after="80" w:line="240" w:lineRule="auto"/>
        <w:jc w:val="both"/>
        <w:rPr>
          <w:rFonts w:ascii="Calibri" w:eastAsia="Times New Roman" w:hAnsi="Calibri" w:cs="Times New Roman"/>
          <w:noProof/>
          <w:lang w:eastAsia="hr-HR"/>
        </w:rPr>
      </w:pPr>
      <w:r w:rsidRPr="00085AA1">
        <w:rPr>
          <w:rFonts w:ascii="Calibri" w:eastAsia="Times New Roman" w:hAnsi="Calibri" w:cs="Times New Roman"/>
          <w:noProof/>
          <w:lang w:eastAsia="zh-CN" w:bidi="ar"/>
        </w:rPr>
        <w:t xml:space="preserve">Kandidati koji su pravodobno dostavili potpunu prijavu sa svim prilozima odnosno ispravama i ispunjavaju uvjete natječaja pozvat će se na razgovor (intervju) pred Povjerenstvom koje </w:t>
      </w:r>
      <w:r w:rsidRPr="00085AA1">
        <w:rPr>
          <w:rFonts w:ascii="Calibri" w:eastAsia="Times New Roman" w:hAnsi="Calibri" w:cs="Times New Roman"/>
          <w:bCs/>
          <w:noProof/>
          <w:lang w:eastAsia="zh-CN" w:bidi="ar"/>
        </w:rPr>
        <w:t>može</w:t>
      </w:r>
      <w:r w:rsidRPr="00085AA1">
        <w:rPr>
          <w:rFonts w:ascii="Calibri" w:eastAsia="Times New Roman" w:hAnsi="Calibri" w:cs="Times New Roman"/>
          <w:noProof/>
          <w:lang w:eastAsia="zh-CN" w:bidi="ar"/>
        </w:rPr>
        <w:t xml:space="preserve"> zatražiti i provjeru znanja talijanskog jezika kao i testiranje kandidata, sve sukladno Pravilniku o načinu i postupku zapošljavanja u Talijanskoj srednjoj školi – Scuola media superiore italiana ''Antonio Borme'' Rovinj – Rovigno. Svi pozivi s naznačenim mjestom i vremenom razgovora (eventualne provjere znanja talijanskog jezika i testiranja) objavit će se na mrežnoj stranici Škole </w:t>
      </w:r>
      <w:hyperlink r:id="rId24" w:history="1">
        <w:r w:rsidRPr="00085AA1">
          <w:rPr>
            <w:rFonts w:ascii="Calibri" w:eastAsia="Times New Roman" w:hAnsi="Calibri" w:cs="Times New Roman"/>
            <w:noProof/>
            <w:color w:val="0000FF"/>
            <w:u w:val="single"/>
            <w:lang w:eastAsia="hr-HR"/>
          </w:rPr>
          <w:t>www.smsir.hr</w:t>
        </w:r>
      </w:hyperlink>
      <w:r w:rsidRPr="00085AA1">
        <w:rPr>
          <w:rFonts w:ascii="Calibri" w:eastAsia="Times New Roman" w:hAnsi="Calibri" w:cs="Times New Roman"/>
          <w:noProof/>
          <w:lang w:eastAsia="zh-CN" w:bidi="ar"/>
        </w:rPr>
        <w:t xml:space="preserve"> .</w:t>
      </w:r>
    </w:p>
    <w:p w14:paraId="46202916" w14:textId="77777777" w:rsidR="00085AA1" w:rsidRPr="00085AA1" w:rsidRDefault="00085AA1" w:rsidP="00085AA1">
      <w:pPr>
        <w:spacing w:after="80" w:line="240" w:lineRule="auto"/>
        <w:jc w:val="both"/>
        <w:rPr>
          <w:rFonts w:ascii="Calibri" w:eastAsia="Times New Roman" w:hAnsi="Calibri" w:cs="Times New Roman"/>
          <w:noProof/>
          <w:lang w:eastAsia="hr-HR"/>
        </w:rPr>
      </w:pPr>
      <w:r w:rsidRPr="00085AA1">
        <w:rPr>
          <w:rFonts w:ascii="Calibri" w:eastAsia="Times New Roman" w:hAnsi="Calibri" w:cs="Times New Roman"/>
          <w:noProof/>
          <w:lang w:eastAsia="zh-CN" w:bidi="ar"/>
        </w:rPr>
        <w:t>Za kandidate koji ne pristupe razgovoru smatrat će se da su odustal od prijave na natječaj.</w:t>
      </w:r>
    </w:p>
    <w:p w14:paraId="5AD50343" w14:textId="77777777" w:rsidR="00085AA1" w:rsidRPr="00085AA1" w:rsidRDefault="00085AA1" w:rsidP="00085AA1">
      <w:pPr>
        <w:spacing w:after="80" w:line="240" w:lineRule="auto"/>
        <w:jc w:val="both"/>
        <w:rPr>
          <w:rFonts w:ascii="Calibri" w:eastAsia="Times New Roman" w:hAnsi="Calibri" w:cs="Times New Roman"/>
          <w:noProof/>
          <w:lang w:eastAsia="zh-CN" w:bidi="ar"/>
        </w:rPr>
      </w:pPr>
      <w:r w:rsidRPr="00085AA1">
        <w:rPr>
          <w:rFonts w:ascii="Calibri" w:eastAsia="Times New Roman" w:hAnsi="Calibri" w:cs="Times New Roman"/>
          <w:noProof/>
          <w:lang w:eastAsia="zh-CN" w:bidi="ar"/>
        </w:rPr>
        <w:t>Kandidati prijavljeni na natječaj bit će obaviješteni o rezultatima natječaja putem mrežne stranice Škole (</w:t>
      </w:r>
      <w:hyperlink r:id="rId25" w:history="1">
        <w:r w:rsidRPr="00085AA1">
          <w:rPr>
            <w:rFonts w:ascii="Calibri" w:eastAsia="Times New Roman" w:hAnsi="Calibri" w:cs="Times New Roman"/>
            <w:noProof/>
            <w:color w:val="0000FF"/>
            <w:u w:val="single"/>
            <w:lang w:eastAsia="hr-HR"/>
          </w:rPr>
          <w:t>www.smsir.hr</w:t>
        </w:r>
      </w:hyperlink>
      <w:r w:rsidRPr="00085AA1">
        <w:rPr>
          <w:rFonts w:ascii="Calibri" w:eastAsia="Times New Roman" w:hAnsi="Calibri" w:cs="Times New Roman"/>
          <w:noProof/>
          <w:lang w:eastAsia="zh-CN" w:bidi="ar"/>
        </w:rPr>
        <w:t xml:space="preserve">) u zakonski određenom roku.  </w:t>
      </w:r>
    </w:p>
    <w:p w14:paraId="38EB0C1D" w14:textId="77777777" w:rsidR="00085AA1" w:rsidRPr="00085AA1" w:rsidRDefault="00085AA1" w:rsidP="00085AA1">
      <w:pPr>
        <w:spacing w:after="80" w:line="240" w:lineRule="auto"/>
        <w:jc w:val="both"/>
        <w:rPr>
          <w:rFonts w:ascii="Calibri" w:eastAsia="Times New Roman" w:hAnsi="Calibri" w:cs="Times New Roman"/>
          <w:noProof/>
          <w:lang w:eastAsia="zh-CN" w:bidi="ar"/>
        </w:rPr>
      </w:pPr>
      <w:r w:rsidRPr="00085AA1">
        <w:rPr>
          <w:rFonts w:ascii="Calibri" w:eastAsia="Times New Roman" w:hAnsi="Calibri" w:cs="Times New Roman"/>
          <w:noProof/>
          <w:lang w:eastAsia="zh-CN" w:bidi="ar"/>
        </w:rPr>
        <w:t>Izrazi koji se koriste u ovome natječaju, a imaju rodno značenje, odnose se jednako na muški i ženski rod.</w:t>
      </w:r>
    </w:p>
    <w:p w14:paraId="2C3C8828"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_____________________________________________________________________________________</w:t>
      </w:r>
    </w:p>
    <w:p w14:paraId="29403548"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1F48E153"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Ai sensi dell’art. 107 della Legge sull’educazione e l’istruzione nella scuola elementare e scuola media superiore (“Narodne Novine”, nr. 87/08, 86/09, 92/10, 90/11, 5/12, 16/12, 86/12, 126/12, 94/13, 152/14, 7/17, 68/18, 98/19, 64/20, 151/22, 155/23 e 156/23), dell'articolo 13 del Regolamento sul lavoro (SIGLA AMM.: 011-03/24-02/01 N.PROTOCOLLO: 2163-5-5-06) del 8/05/2024 con le rispettive modifiche ed integrazioni, nonch</w:t>
      </w:r>
      <w:r w:rsidRPr="00085AA1">
        <w:rPr>
          <w:rFonts w:ascii="Calibri" w:eastAsia="Times New Roman" w:hAnsi="Calibri" w:cs="Calibri"/>
          <w:noProof/>
        </w:rPr>
        <w:t>è</w:t>
      </w:r>
      <w:r w:rsidRPr="00085AA1">
        <w:rPr>
          <w:rFonts w:ascii="Calibri" w:eastAsia="Times New Roman" w:hAnsi="Calibri" w:cs="Times New Roman"/>
          <w:noProof/>
        </w:rPr>
        <w:t xml:space="preserve"> gli articoli 6 e 7 del Regolamento sulle modalità d'assunzione a Scuola (SIGLA AMM.: 011-03/25-03/01 N.PROTOCOLLO: 2163-5-5-03) del 30/10/2025 la Talijanska srednja škola - Scuola media superiore italiana ''Antonio Borme'' Rovinj - Rovigno bandisce il</w:t>
      </w:r>
    </w:p>
    <w:p w14:paraId="49F902A5" w14:textId="77777777" w:rsidR="00085AA1" w:rsidRPr="00085AA1" w:rsidRDefault="00085AA1" w:rsidP="00085AA1">
      <w:pPr>
        <w:spacing w:after="0" w:line="240" w:lineRule="auto"/>
        <w:rPr>
          <w:rFonts w:ascii="Calibri" w:eastAsia="Times New Roman" w:hAnsi="Calibri" w:cs="Times New Roman"/>
          <w:noProof/>
          <w:sz w:val="16"/>
          <w:szCs w:val="16"/>
        </w:rPr>
      </w:pPr>
    </w:p>
    <w:p w14:paraId="70E75772" w14:textId="77777777" w:rsidR="00085AA1" w:rsidRPr="00085AA1" w:rsidRDefault="00085AA1" w:rsidP="00085AA1">
      <w:pPr>
        <w:keepNext/>
        <w:spacing w:before="120" w:after="60" w:line="240" w:lineRule="auto"/>
        <w:jc w:val="center"/>
        <w:outlineLvl w:val="2"/>
        <w:rPr>
          <w:rFonts w:ascii="Calibri" w:eastAsia="Times New Roman" w:hAnsi="Calibri" w:cs="Times New Roman"/>
          <w:b/>
          <w:bCs/>
          <w:lang w:val="it-IT" w:eastAsia="it-IT"/>
        </w:rPr>
      </w:pPr>
      <w:r w:rsidRPr="00085AA1">
        <w:rPr>
          <w:rFonts w:ascii="Calibri" w:eastAsia="Times New Roman" w:hAnsi="Calibri" w:cs="Times New Roman"/>
          <w:b/>
          <w:bCs/>
          <w:lang w:val="it-IT" w:eastAsia="it-IT"/>
        </w:rPr>
        <w:t>CONCORSO</w:t>
      </w:r>
    </w:p>
    <w:p w14:paraId="761292A4" w14:textId="77777777" w:rsidR="00085AA1" w:rsidRPr="00085AA1" w:rsidRDefault="00085AA1" w:rsidP="00085AA1">
      <w:pPr>
        <w:spacing w:after="0" w:line="240" w:lineRule="auto"/>
        <w:jc w:val="center"/>
        <w:rPr>
          <w:rFonts w:ascii="Calibri" w:eastAsia="Times New Roman" w:hAnsi="Calibri" w:cs="Times New Roman"/>
          <w:b/>
          <w:noProof/>
        </w:rPr>
      </w:pPr>
      <w:r w:rsidRPr="00085AA1">
        <w:rPr>
          <w:rFonts w:ascii="Calibri" w:eastAsia="Times New Roman" w:hAnsi="Calibri" w:cs="Times New Roman"/>
          <w:b/>
          <w:noProof/>
        </w:rPr>
        <w:t>per i posti di lavoro vacanti:</w:t>
      </w:r>
    </w:p>
    <w:p w14:paraId="4190A2E0" w14:textId="77777777" w:rsidR="00085AA1" w:rsidRPr="00085AA1" w:rsidRDefault="00085AA1" w:rsidP="00085AA1">
      <w:pPr>
        <w:spacing w:after="0" w:line="240" w:lineRule="auto"/>
        <w:jc w:val="center"/>
        <w:rPr>
          <w:rFonts w:ascii="Calibri" w:eastAsia="Times New Roman" w:hAnsi="Calibri" w:cs="Times New Roman"/>
          <w:b/>
          <w:noProof/>
        </w:rPr>
      </w:pPr>
    </w:p>
    <w:p w14:paraId="64C54A9B"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 xml:space="preserve">COLLABORATORE PROFESSIONELE PSICOLOGO </w:t>
      </w:r>
      <w:r w:rsidRPr="00085AA1">
        <w:rPr>
          <w:rFonts w:ascii="Calibri" w:eastAsia="Times New Roman" w:hAnsi="Calibri" w:cs="Times New Roman"/>
          <w:bCs/>
          <w:noProof/>
        </w:rPr>
        <w:t>(m/f) – mezza norma (20 ore settimanali) a tempo indeterminato;</w:t>
      </w:r>
    </w:p>
    <w:p w14:paraId="37169509" w14:textId="77777777" w:rsidR="00551FE9" w:rsidRPr="00551FE9" w:rsidRDefault="00551FE9" w:rsidP="00085AA1">
      <w:pPr>
        <w:numPr>
          <w:ilvl w:val="0"/>
          <w:numId w:val="3"/>
        </w:numPr>
        <w:tabs>
          <w:tab w:val="left" w:pos="360"/>
        </w:tabs>
        <w:spacing w:after="0" w:line="240" w:lineRule="auto"/>
        <w:jc w:val="both"/>
        <w:rPr>
          <w:rFonts w:ascii="Calibri" w:eastAsia="Times New Roman" w:hAnsi="Calibri" w:cs="Times New Roman"/>
          <w:noProof/>
        </w:rPr>
      </w:pPr>
      <w:r w:rsidRPr="003B25AA">
        <w:rPr>
          <w:rFonts w:ascii="Calibri" w:hAnsi="Calibri"/>
          <w:b/>
        </w:rPr>
        <w:t>BIDELLO –</w:t>
      </w:r>
      <w:r>
        <w:rPr>
          <w:rFonts w:ascii="Calibri" w:hAnsi="Calibri"/>
          <w:b/>
        </w:rPr>
        <w:t xml:space="preserve"> </w:t>
      </w:r>
      <w:r w:rsidRPr="003B25AA">
        <w:rPr>
          <w:rFonts w:ascii="Calibri" w:hAnsi="Calibri"/>
          <w:b/>
        </w:rPr>
        <w:t xml:space="preserve">ADDETTO ALLA </w:t>
      </w:r>
      <w:r>
        <w:rPr>
          <w:rFonts w:ascii="Calibri" w:hAnsi="Calibri"/>
          <w:b/>
        </w:rPr>
        <w:t>CALDAIA – MASTRO DI CASA</w:t>
      </w:r>
      <w:r w:rsidRPr="003B25AA">
        <w:rPr>
          <w:rFonts w:ascii="Calibri" w:hAnsi="Calibri"/>
          <w:b/>
        </w:rPr>
        <w:t xml:space="preserve"> </w:t>
      </w:r>
      <w:r w:rsidRPr="003B25AA">
        <w:rPr>
          <w:rFonts w:ascii="Calibri" w:hAnsi="Calibri"/>
          <w:bCs/>
        </w:rPr>
        <w:t xml:space="preserve">- </w:t>
      </w:r>
      <w:r w:rsidRPr="003B25AA">
        <w:rPr>
          <w:rFonts w:ascii="Calibri" w:hAnsi="Calibri"/>
        </w:rPr>
        <w:t xml:space="preserve"> (m/f) – </w:t>
      </w:r>
      <w:r>
        <w:rPr>
          <w:rFonts w:ascii="Calibri" w:hAnsi="Calibri"/>
        </w:rPr>
        <w:t xml:space="preserve">norma </w:t>
      </w:r>
      <w:proofErr w:type="spellStart"/>
      <w:r>
        <w:rPr>
          <w:rFonts w:ascii="Calibri" w:hAnsi="Calibri"/>
        </w:rPr>
        <w:t>piena</w:t>
      </w:r>
      <w:proofErr w:type="spellEnd"/>
      <w:r w:rsidRPr="003B25AA">
        <w:rPr>
          <w:rFonts w:ascii="Calibri" w:hAnsi="Calibri"/>
        </w:rPr>
        <w:t xml:space="preserve"> a tempo </w:t>
      </w:r>
      <w:proofErr w:type="spellStart"/>
      <w:r w:rsidRPr="003B25AA">
        <w:rPr>
          <w:rFonts w:ascii="Calibri" w:hAnsi="Calibri"/>
        </w:rPr>
        <w:t>indeterminato</w:t>
      </w:r>
      <w:proofErr w:type="spellEnd"/>
      <w:r w:rsidRPr="003B25AA">
        <w:rPr>
          <w:rFonts w:ascii="Calibri" w:hAnsi="Calibri"/>
        </w:rPr>
        <w:t>;</w:t>
      </w:r>
    </w:p>
    <w:p w14:paraId="7FCC1756" w14:textId="466BF804"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LINGUA CROATA</w:t>
      </w:r>
      <w:r w:rsidRPr="00085AA1">
        <w:rPr>
          <w:rFonts w:ascii="Calibri" w:eastAsia="Times New Roman" w:hAnsi="Calibri" w:cs="Times New Roman"/>
          <w:noProof/>
        </w:rPr>
        <w:t xml:space="preserve"> (lezioni preparatorie) (m/f) - per 2 ore d’insegnamento settimanale a tempo determinato per l’anno scolastico 2026/2027;</w:t>
      </w:r>
    </w:p>
    <w:p w14:paraId="53A8482F"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LINGUA ITALIANA</w:t>
      </w:r>
      <w:r w:rsidRPr="00085AA1">
        <w:rPr>
          <w:rFonts w:ascii="Calibri" w:eastAsia="Times New Roman" w:hAnsi="Calibri" w:cs="Times New Roman"/>
          <w:noProof/>
        </w:rPr>
        <w:t xml:space="preserve"> (m/f) – norma piena a tempo determinato;</w:t>
      </w:r>
    </w:p>
    <w:p w14:paraId="79E61C58"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LINGUA INGLESE</w:t>
      </w:r>
      <w:r w:rsidRPr="00085AA1">
        <w:rPr>
          <w:rFonts w:ascii="Calibri" w:eastAsia="Times New Roman" w:hAnsi="Calibri" w:cs="Times New Roman"/>
          <w:noProof/>
        </w:rPr>
        <w:t xml:space="preserve"> (m/f) – per 6 ore d’insegnamento settimanale a tempo indeterminato;</w:t>
      </w:r>
    </w:p>
    <w:p w14:paraId="0BDA640B"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 xml:space="preserve">INSEGNANTE DI ARTE FIGURATIVA, </w:t>
      </w:r>
      <w:r w:rsidRPr="00085AA1">
        <w:rPr>
          <w:rFonts w:ascii="Calibri" w:eastAsia="Times New Roman" w:hAnsi="Calibri" w:cs="Times New Roman"/>
          <w:bCs/>
          <w:noProof/>
        </w:rPr>
        <w:t xml:space="preserve">di </w:t>
      </w:r>
      <w:r w:rsidRPr="00085AA1">
        <w:rPr>
          <w:rFonts w:ascii="Calibri" w:eastAsia="Times New Roman" w:hAnsi="Calibri" w:cs="Times New Roman"/>
          <w:b/>
          <w:bCs/>
          <w:noProof/>
        </w:rPr>
        <w:t>STORIA DELL'ARTE E DEL PATRIMONIO ARTISTICO-CULTURALE</w:t>
      </w:r>
      <w:r w:rsidRPr="00085AA1">
        <w:rPr>
          <w:rFonts w:ascii="Calibri" w:eastAsia="Times New Roman" w:hAnsi="Calibri" w:cs="Times New Roman"/>
          <w:noProof/>
        </w:rPr>
        <w:t xml:space="preserve">, di </w:t>
      </w:r>
      <w:r w:rsidRPr="00085AA1">
        <w:rPr>
          <w:rFonts w:ascii="Calibri" w:eastAsia="Times New Roman" w:hAnsi="Calibri" w:cs="Times New Roman"/>
          <w:b/>
          <w:bCs/>
          <w:noProof/>
        </w:rPr>
        <w:t>INTRODUZIONE ALL'ARTE</w:t>
      </w:r>
      <w:r w:rsidRPr="00085AA1">
        <w:rPr>
          <w:rFonts w:ascii="Calibri" w:eastAsia="Times New Roman" w:hAnsi="Calibri" w:cs="Times New Roman"/>
          <w:noProof/>
        </w:rPr>
        <w:t xml:space="preserve"> (m/f) – per 4 ore d’insegnamento settimanale a tempo indeterminato;</w:t>
      </w:r>
    </w:p>
    <w:p w14:paraId="543CA813"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ARTE MUSICALE</w:t>
      </w:r>
      <w:r w:rsidRPr="00085AA1">
        <w:rPr>
          <w:rFonts w:ascii="Calibri" w:eastAsia="Times New Roman" w:hAnsi="Calibri" w:cs="Times New Roman"/>
          <w:noProof/>
        </w:rPr>
        <w:t xml:space="preserve"> (m/f) – per 4 ore d’insegnamento settimanale a tempo indeterminato;</w:t>
      </w:r>
    </w:p>
    <w:p w14:paraId="3608D5F1"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PSICOLOGIA</w:t>
      </w:r>
      <w:r w:rsidRPr="00085AA1">
        <w:rPr>
          <w:rFonts w:ascii="Calibri" w:eastAsia="Times New Roman" w:hAnsi="Calibri" w:cs="Times New Roman"/>
          <w:noProof/>
        </w:rPr>
        <w:t xml:space="preserve"> e di </w:t>
      </w:r>
      <w:r w:rsidRPr="00085AA1">
        <w:rPr>
          <w:rFonts w:ascii="Calibri" w:eastAsia="Times New Roman" w:hAnsi="Calibri" w:cs="Times New Roman"/>
          <w:b/>
          <w:bCs/>
          <w:noProof/>
        </w:rPr>
        <w:t xml:space="preserve">PSICOLOGIA MEDICA </w:t>
      </w:r>
      <w:r w:rsidRPr="00085AA1">
        <w:rPr>
          <w:rFonts w:ascii="Calibri" w:eastAsia="Times New Roman" w:hAnsi="Calibri" w:cs="Times New Roman"/>
          <w:noProof/>
        </w:rPr>
        <w:t>(m/f) – per 11 ore d’insegnamento settimanale a tempo indeterminato;</w:t>
      </w:r>
    </w:p>
    <w:p w14:paraId="0C044DC1"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FILOSOFIA</w:t>
      </w:r>
      <w:r w:rsidRPr="00085AA1">
        <w:rPr>
          <w:rFonts w:ascii="Calibri" w:eastAsia="Times New Roman" w:hAnsi="Calibri" w:cs="Times New Roman"/>
          <w:noProof/>
        </w:rPr>
        <w:t xml:space="preserve"> (m/f) – per 2 ore d’insegnamento settimanale a tempo indeterminato;</w:t>
      </w:r>
    </w:p>
    <w:p w14:paraId="1C27985E"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LOGICA</w:t>
      </w:r>
      <w:r w:rsidRPr="00085AA1">
        <w:rPr>
          <w:rFonts w:ascii="Calibri" w:eastAsia="Times New Roman" w:hAnsi="Calibri" w:cs="Times New Roman"/>
          <w:noProof/>
        </w:rPr>
        <w:t xml:space="preserve"> (m/f) – per 1 ore d’insegnamento settimanale a tempo indeterminato;</w:t>
      </w:r>
    </w:p>
    <w:p w14:paraId="360D0AEB"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SOCIOLOGIA</w:t>
      </w:r>
      <w:r w:rsidRPr="00085AA1">
        <w:rPr>
          <w:rFonts w:ascii="Calibri" w:eastAsia="Times New Roman" w:hAnsi="Calibri" w:cs="Times New Roman"/>
          <w:noProof/>
        </w:rPr>
        <w:t xml:space="preserve"> (m/f) – per 2 ore d’insegnamento settimanale a tempo indeterminato;</w:t>
      </w:r>
    </w:p>
    <w:p w14:paraId="2D6898C3"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FISICA</w:t>
      </w:r>
      <w:r w:rsidRPr="00085AA1">
        <w:rPr>
          <w:rFonts w:ascii="Calibri" w:eastAsia="Times New Roman" w:hAnsi="Calibri" w:cs="Times New Roman"/>
          <w:noProof/>
        </w:rPr>
        <w:t xml:space="preserve"> (m/f) – norma piena a tempo indeterminato;</w:t>
      </w:r>
    </w:p>
    <w:p w14:paraId="20B93DF1"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MATEMATICA</w:t>
      </w:r>
      <w:r w:rsidRPr="00085AA1">
        <w:rPr>
          <w:rFonts w:ascii="Calibri" w:eastAsia="Times New Roman" w:hAnsi="Calibri" w:cs="Times New Roman"/>
          <w:noProof/>
        </w:rPr>
        <w:t xml:space="preserve"> (m/f) – per 8 ore d’insegnamento settimanale a tempo indeterminato;</w:t>
      </w:r>
    </w:p>
    <w:p w14:paraId="7D8A1CDD"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INFORMATICA</w:t>
      </w:r>
      <w:r w:rsidRPr="00085AA1">
        <w:rPr>
          <w:rFonts w:ascii="Calibri" w:eastAsia="Times New Roman" w:hAnsi="Calibri" w:cs="Times New Roman"/>
          <w:noProof/>
        </w:rPr>
        <w:t xml:space="preserve"> (m/f) – per 16 ore d’insegnamento settimanale a tempo indeterminato;</w:t>
      </w:r>
    </w:p>
    <w:p w14:paraId="36825414"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ELETTRONICA</w:t>
      </w:r>
      <w:r w:rsidRPr="00085AA1">
        <w:rPr>
          <w:rFonts w:ascii="Calibri" w:eastAsia="Times New Roman" w:hAnsi="Calibri" w:cs="Times New Roman"/>
          <w:noProof/>
        </w:rPr>
        <w:t xml:space="preserve"> (m/f) – per 2 ore d’insegnamento settimanale a tempo indeterminato;</w:t>
      </w:r>
    </w:p>
    <w:p w14:paraId="40E05E9A"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GRUPPO DI MATERIE ECONOMICHE</w:t>
      </w:r>
      <w:r w:rsidRPr="00085AA1">
        <w:rPr>
          <w:rFonts w:ascii="Calibri" w:eastAsia="Times New Roman" w:hAnsi="Calibri" w:cs="Times New Roman"/>
          <w:noProof/>
        </w:rPr>
        <w:t xml:space="preserve"> (m/f) – norma piena a tempo determinato;</w:t>
      </w:r>
    </w:p>
    <w:p w14:paraId="7A9A23E4"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 xml:space="preserve">INSEGNANTE DI COMUNICAZIONE </w:t>
      </w:r>
      <w:r w:rsidRPr="00085AA1">
        <w:rPr>
          <w:rFonts w:ascii="Calibri" w:eastAsia="Times New Roman" w:hAnsi="Calibri" w:cs="Times New Roman"/>
          <w:bCs/>
          <w:noProof/>
        </w:rPr>
        <w:t>e di</w:t>
      </w:r>
      <w:r w:rsidRPr="00085AA1">
        <w:rPr>
          <w:rFonts w:ascii="Calibri" w:eastAsia="Times New Roman" w:hAnsi="Calibri" w:cs="Times New Roman"/>
          <w:b/>
          <w:noProof/>
        </w:rPr>
        <w:t xml:space="preserve"> TECNOLOGIE DELL'INFORMAZIONE E DELLA COMUNICAZIONE </w:t>
      </w:r>
      <w:r w:rsidRPr="00085AA1">
        <w:rPr>
          <w:rFonts w:ascii="Calibri" w:eastAsia="Times New Roman" w:hAnsi="Calibri" w:cs="Times New Roman"/>
          <w:noProof/>
        </w:rPr>
        <w:t xml:space="preserve"> (m/f) – per 3 ore d’insegnamento settimanale a tempo indeterminato;</w:t>
      </w:r>
    </w:p>
    <w:p w14:paraId="065FDBE4" w14:textId="77777777" w:rsidR="00085AA1" w:rsidRPr="00085AA1" w:rsidRDefault="00085AA1" w:rsidP="00085AA1">
      <w:pPr>
        <w:numPr>
          <w:ilvl w:val="0"/>
          <w:numId w:val="3"/>
        </w:numPr>
        <w:tabs>
          <w:tab w:val="left" w:pos="360"/>
        </w:tabs>
        <w:spacing w:after="0" w:line="276" w:lineRule="auto"/>
        <w:jc w:val="both"/>
        <w:rPr>
          <w:rFonts w:ascii="Calibri" w:eastAsia="Times New Roman" w:hAnsi="Calibri" w:cs="Times New Roman"/>
          <w:noProof/>
        </w:rPr>
      </w:pPr>
      <w:r w:rsidRPr="00085AA1">
        <w:rPr>
          <w:rFonts w:ascii="Calibri" w:eastAsia="Times New Roman" w:hAnsi="Calibri" w:cs="Times New Roman"/>
          <w:b/>
          <w:noProof/>
        </w:rPr>
        <w:t xml:space="preserve">INSEGNANTE DI DIETOLOGIA </w:t>
      </w:r>
      <w:r w:rsidRPr="00085AA1">
        <w:rPr>
          <w:rFonts w:ascii="Calibri" w:eastAsia="Times New Roman" w:hAnsi="Calibri" w:cs="Times New Roman"/>
          <w:noProof/>
        </w:rPr>
        <w:t>(m/f) – per 2 ore d'insegnamento settimanali a tempo indeterminato;</w:t>
      </w:r>
    </w:p>
    <w:p w14:paraId="26836942" w14:textId="77777777" w:rsidR="00085AA1" w:rsidRPr="00085AA1" w:rsidRDefault="00085AA1" w:rsidP="00085AA1">
      <w:pPr>
        <w:numPr>
          <w:ilvl w:val="0"/>
          <w:numId w:val="3"/>
        </w:numPr>
        <w:tabs>
          <w:tab w:val="left" w:pos="360"/>
        </w:tabs>
        <w:spacing w:after="0" w:line="276" w:lineRule="auto"/>
        <w:jc w:val="both"/>
        <w:rPr>
          <w:rFonts w:ascii="Calibri" w:eastAsia="Times New Roman" w:hAnsi="Calibri" w:cs="Times New Roman"/>
          <w:noProof/>
        </w:rPr>
      </w:pPr>
      <w:r w:rsidRPr="00085AA1">
        <w:rPr>
          <w:rFonts w:ascii="Calibri" w:eastAsia="Times New Roman" w:hAnsi="Calibri" w:cs="Times New Roman"/>
          <w:b/>
          <w:noProof/>
        </w:rPr>
        <w:t xml:space="preserve">INSEGNANTE DI ERBE MEDICINALI </w:t>
      </w:r>
      <w:r w:rsidRPr="00085AA1">
        <w:rPr>
          <w:rFonts w:ascii="Calibri" w:eastAsia="Times New Roman" w:hAnsi="Calibri" w:cs="Times New Roman"/>
          <w:noProof/>
        </w:rPr>
        <w:t>(m/f) – per 2 ore d'insegnamento settimanali a tempo indeterminato;</w:t>
      </w:r>
    </w:p>
    <w:p w14:paraId="1A69E1FE" w14:textId="77777777" w:rsidR="00085AA1" w:rsidRPr="00085AA1" w:rsidRDefault="00085AA1" w:rsidP="00085AA1">
      <w:pPr>
        <w:numPr>
          <w:ilvl w:val="0"/>
          <w:numId w:val="3"/>
        </w:numPr>
        <w:tabs>
          <w:tab w:val="left" w:pos="360"/>
        </w:tabs>
        <w:spacing w:after="0" w:line="276" w:lineRule="auto"/>
        <w:jc w:val="both"/>
        <w:rPr>
          <w:rFonts w:ascii="Calibri" w:eastAsia="Times New Roman" w:hAnsi="Calibri" w:cs="Times New Roman"/>
          <w:noProof/>
        </w:rPr>
      </w:pPr>
      <w:r w:rsidRPr="00085AA1">
        <w:rPr>
          <w:rFonts w:ascii="Calibri" w:eastAsia="Times New Roman" w:hAnsi="Calibri" w:cs="Times New Roman"/>
          <w:b/>
          <w:noProof/>
        </w:rPr>
        <w:t xml:space="preserve">INSEGNANTE DI ECOLOGIA </w:t>
      </w:r>
      <w:r w:rsidRPr="00085AA1">
        <w:rPr>
          <w:rFonts w:ascii="Calibri" w:eastAsia="Times New Roman" w:hAnsi="Calibri" w:cs="Times New Roman"/>
          <w:noProof/>
        </w:rPr>
        <w:t>(m/f) – per 1 ora d'insegnamento settimanale a tempo indeterminato;</w:t>
      </w:r>
    </w:p>
    <w:p w14:paraId="6B0F9F05"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lastRenderedPageBreak/>
        <w:t>INSEGNANTE DI DERMATOLOGIA</w:t>
      </w:r>
      <w:r w:rsidRPr="00085AA1">
        <w:rPr>
          <w:rFonts w:ascii="Calibri" w:eastAsia="Times New Roman" w:hAnsi="Calibri" w:cs="Times New Roman"/>
          <w:noProof/>
        </w:rPr>
        <w:t xml:space="preserve"> (m/f) – per 2 ore d’insegnamento settimanale a tempo indeterminato;</w:t>
      </w:r>
    </w:p>
    <w:p w14:paraId="5154632C"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DERMATOVENEROLOGIA</w:t>
      </w:r>
      <w:r w:rsidRPr="00085AA1">
        <w:rPr>
          <w:rFonts w:ascii="Calibri" w:eastAsia="Times New Roman" w:hAnsi="Calibri" w:cs="Times New Roman"/>
          <w:noProof/>
        </w:rPr>
        <w:t xml:space="preserve"> (m/f) – per 4 ore d’insegnamento settimanale a tempo indeterminato;</w:t>
      </w:r>
    </w:p>
    <w:p w14:paraId="2D6D7F9A"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MICROBIOLOGIA MEDICA</w:t>
      </w:r>
      <w:r w:rsidRPr="00085AA1">
        <w:rPr>
          <w:rFonts w:ascii="Calibri" w:eastAsia="Times New Roman" w:hAnsi="Calibri" w:cs="Times New Roman"/>
          <w:noProof/>
        </w:rPr>
        <w:t xml:space="preserve"> (m/f) – per 2 ore d’insegnamento settimanale a tempo indeterminato;</w:t>
      </w:r>
    </w:p>
    <w:p w14:paraId="5CC51102"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PATOFISIOLOGIA</w:t>
      </w:r>
      <w:r w:rsidRPr="00085AA1">
        <w:rPr>
          <w:rFonts w:ascii="Calibri" w:eastAsia="Times New Roman" w:hAnsi="Calibri" w:cs="Times New Roman"/>
          <w:noProof/>
        </w:rPr>
        <w:t xml:space="preserve"> (m/f) – per 2 ore d’insegnamento settimanale a tempo indeterminato;</w:t>
      </w:r>
    </w:p>
    <w:p w14:paraId="0F2A604F"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ANATOMIA E FISIOLOGIA</w:t>
      </w:r>
      <w:r w:rsidRPr="00085AA1">
        <w:rPr>
          <w:rFonts w:ascii="Calibri" w:eastAsia="Times New Roman" w:hAnsi="Calibri" w:cs="Times New Roman"/>
          <w:noProof/>
        </w:rPr>
        <w:t xml:space="preserve"> (m/f) – per 6 ore d’insegnamento settimanale a tempo indeterminato;</w:t>
      </w:r>
    </w:p>
    <w:p w14:paraId="67BD5D5C"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PRIMO SOCCORSO</w:t>
      </w:r>
      <w:r w:rsidRPr="00085AA1">
        <w:rPr>
          <w:rFonts w:ascii="Calibri" w:eastAsia="Times New Roman" w:hAnsi="Calibri" w:cs="Times New Roman"/>
          <w:noProof/>
        </w:rPr>
        <w:t xml:space="preserve"> (m/f) – per 1 ora d’insegnamento settimanale a tempo indeterminato;</w:t>
      </w:r>
    </w:p>
    <w:p w14:paraId="66B38822"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MEDICINA SOCIALE</w:t>
      </w:r>
      <w:r w:rsidRPr="00085AA1">
        <w:rPr>
          <w:rFonts w:ascii="Calibri" w:eastAsia="Times New Roman" w:hAnsi="Calibri" w:cs="Times New Roman"/>
          <w:noProof/>
        </w:rPr>
        <w:t xml:space="preserve"> (m/f) – per 1 ora d’insegnamento settimanale a tempo indeterminato;</w:t>
      </w:r>
    </w:p>
    <w:p w14:paraId="107A67E8"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MEDICINA CLINICA</w:t>
      </w:r>
      <w:r w:rsidRPr="00085AA1">
        <w:rPr>
          <w:rFonts w:ascii="Calibri" w:eastAsia="Times New Roman" w:hAnsi="Calibri" w:cs="Times New Roman"/>
          <w:noProof/>
        </w:rPr>
        <w:t xml:space="preserve"> (m/f) – per 5 ore d’insegnamento settimanale a tempo indeterminato;</w:t>
      </w:r>
    </w:p>
    <w:p w14:paraId="42F0E3CE"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FONDAMENTI DI CHINESIOLOGIA</w:t>
      </w:r>
      <w:r w:rsidRPr="00085AA1">
        <w:rPr>
          <w:rFonts w:ascii="Calibri" w:eastAsia="Times New Roman" w:hAnsi="Calibri" w:cs="Times New Roman"/>
          <w:noProof/>
        </w:rPr>
        <w:t xml:space="preserve"> (m/f) – per 6 ore d’insegnamento settimanale a tempo indeterminato;</w:t>
      </w:r>
    </w:p>
    <w:p w14:paraId="2E603C57"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FARMACOLOGIA</w:t>
      </w:r>
      <w:r w:rsidRPr="00085AA1">
        <w:rPr>
          <w:rFonts w:ascii="Calibri" w:eastAsia="Times New Roman" w:hAnsi="Calibri" w:cs="Times New Roman"/>
          <w:noProof/>
        </w:rPr>
        <w:t xml:space="preserve"> (m/f) – per 2 ore d’insegnamento settimanale a tempo indeterminato;</w:t>
      </w:r>
    </w:p>
    <w:p w14:paraId="3CF79BAA"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CHINESITERAPIA</w:t>
      </w:r>
      <w:r w:rsidRPr="00085AA1">
        <w:rPr>
          <w:rFonts w:ascii="Calibri" w:eastAsia="Times New Roman" w:hAnsi="Calibri" w:cs="Times New Roman"/>
          <w:noProof/>
        </w:rPr>
        <w:t xml:space="preserve"> (m/f) – per 4 ore d’insegnamento settimanale a tempo indeterminato;</w:t>
      </w:r>
    </w:p>
    <w:p w14:paraId="021B9C3B"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MASSAGGI</w:t>
      </w:r>
      <w:r w:rsidRPr="00085AA1">
        <w:rPr>
          <w:rFonts w:ascii="Calibri" w:eastAsia="Times New Roman" w:hAnsi="Calibri" w:cs="Times New Roman"/>
          <w:noProof/>
        </w:rPr>
        <w:t xml:space="preserve"> (m/f) – per 10 ore d’insegnamento settimanale a tempo indeterminato;</w:t>
      </w:r>
    </w:p>
    <w:p w14:paraId="7845443E"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FONDAMENTI DI TERAPIA FISICALE</w:t>
      </w:r>
      <w:r w:rsidRPr="00085AA1">
        <w:rPr>
          <w:rFonts w:ascii="Calibri" w:eastAsia="Times New Roman" w:hAnsi="Calibri" w:cs="Times New Roman"/>
          <w:noProof/>
        </w:rPr>
        <w:t xml:space="preserve"> (m/f) – per 3 ora d’insegnamento settimanale a tempo indeterminato;</w:t>
      </w:r>
    </w:p>
    <w:p w14:paraId="0F83666F" w14:textId="64A9EDFC" w:rsidR="00085AA1" w:rsidRPr="00AB65B4"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AB65B4">
        <w:rPr>
          <w:rFonts w:ascii="Calibri" w:eastAsia="Times New Roman" w:hAnsi="Calibri" w:cs="Times New Roman"/>
          <w:b/>
          <w:noProof/>
        </w:rPr>
        <w:t>INSEGNANTE DI ASSISTENZA SANITARIA</w:t>
      </w:r>
      <w:r w:rsidRPr="00AB65B4">
        <w:rPr>
          <w:rFonts w:ascii="Calibri" w:eastAsia="Times New Roman" w:hAnsi="Calibri" w:cs="Times New Roman"/>
          <w:noProof/>
        </w:rPr>
        <w:t xml:space="preserve"> (m/f) – per 13 ore d’insegnamento settimanale a tempo indeterminato</w:t>
      </w:r>
      <w:r w:rsidR="00AB65B4" w:rsidRPr="00AB65B4">
        <w:rPr>
          <w:rFonts w:ascii="Calibri" w:eastAsia="Times New Roman" w:hAnsi="Calibri" w:cs="Times New Roman"/>
          <w:noProof/>
        </w:rPr>
        <w:t xml:space="preserve"> nonch</w:t>
      </w:r>
      <w:r w:rsidR="00AB65B4" w:rsidRPr="00AB65B4">
        <w:rPr>
          <w:rFonts w:ascii="Calibri" w:eastAsia="Times New Roman" w:hAnsi="Calibri" w:cs="Calibri"/>
          <w:noProof/>
        </w:rPr>
        <w:t>é</w:t>
      </w:r>
      <w:r w:rsidR="00AB65B4" w:rsidRPr="00AB65B4">
        <w:rPr>
          <w:rFonts w:ascii="Calibri" w:eastAsia="Times New Roman" w:hAnsi="Calibri" w:cs="Times New Roman"/>
          <w:noProof/>
        </w:rPr>
        <w:t xml:space="preserve"> </w:t>
      </w:r>
      <w:r w:rsidRPr="00AB65B4">
        <w:rPr>
          <w:rFonts w:ascii="Calibri" w:eastAsia="Times New Roman" w:hAnsi="Calibri" w:cs="Times New Roman"/>
          <w:b/>
          <w:noProof/>
        </w:rPr>
        <w:t>INSEGNANTE DI FONDAMENTI DI ASSISTENZA SANITARIA</w:t>
      </w:r>
      <w:r w:rsidRPr="00AB65B4">
        <w:rPr>
          <w:rFonts w:ascii="Calibri" w:eastAsia="Times New Roman" w:hAnsi="Calibri" w:cs="Times New Roman"/>
          <w:noProof/>
        </w:rPr>
        <w:t xml:space="preserve"> (m/f) – per 1 ora d’insegnamento settimanale a tempo indeterminato;</w:t>
      </w:r>
    </w:p>
    <w:p w14:paraId="3EFD7269"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 xml:space="preserve">INSEGNANTE DI EMERGENZE MEDICHE </w:t>
      </w:r>
      <w:r w:rsidRPr="00085AA1">
        <w:rPr>
          <w:rFonts w:ascii="Calibri" w:eastAsia="Times New Roman" w:hAnsi="Calibri" w:cs="Times New Roman"/>
          <w:noProof/>
        </w:rPr>
        <w:t>(m/f) – per 2</w:t>
      </w:r>
      <w:r w:rsidRPr="00085AA1">
        <w:rPr>
          <w:rFonts w:ascii="Calibri" w:eastAsia="Times New Roman" w:hAnsi="Calibri" w:cs="Times New Roman"/>
          <w:b/>
          <w:noProof/>
        </w:rPr>
        <w:t xml:space="preserve"> </w:t>
      </w:r>
      <w:r w:rsidRPr="00085AA1">
        <w:rPr>
          <w:rFonts w:ascii="Calibri" w:eastAsia="Times New Roman" w:hAnsi="Calibri" w:cs="Times New Roman"/>
          <w:noProof/>
        </w:rPr>
        <w:t>ore d'insegnamento settimanali a tempo indeterminato;</w:t>
      </w:r>
    </w:p>
    <w:p w14:paraId="1C1B07EE"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METODOLOGIA DELL'EDUCAZIONE SANITARIA</w:t>
      </w:r>
      <w:r w:rsidRPr="00085AA1">
        <w:rPr>
          <w:rFonts w:ascii="Calibri" w:eastAsia="Times New Roman" w:hAnsi="Calibri" w:cs="Times New Roman"/>
          <w:noProof/>
        </w:rPr>
        <w:t xml:space="preserve"> (m/f) – per 2 ore d’insegnamento settimanale a tempo indeterminato;</w:t>
      </w:r>
    </w:p>
    <w:p w14:paraId="540BEA82"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COSMETOLOGIA</w:t>
      </w:r>
      <w:r w:rsidRPr="00085AA1">
        <w:rPr>
          <w:rFonts w:ascii="Calibri" w:eastAsia="Times New Roman" w:hAnsi="Calibri" w:cs="Times New Roman"/>
          <w:noProof/>
        </w:rPr>
        <w:t xml:space="preserve"> e di </w:t>
      </w:r>
      <w:r w:rsidRPr="00085AA1">
        <w:rPr>
          <w:rFonts w:ascii="Calibri" w:eastAsia="Times New Roman" w:hAnsi="Calibri" w:cs="Times New Roman"/>
          <w:b/>
          <w:bCs/>
          <w:noProof/>
        </w:rPr>
        <w:t>COSMETOLOGIA GENERALE</w:t>
      </w:r>
      <w:r w:rsidRPr="00085AA1">
        <w:rPr>
          <w:rFonts w:ascii="Calibri" w:eastAsia="Times New Roman" w:hAnsi="Calibri" w:cs="Times New Roman"/>
          <w:noProof/>
        </w:rPr>
        <w:t xml:space="preserve"> (m/f) – per 16 ore d’insegnamento settimanale a tempo indeterminato;</w:t>
      </w:r>
    </w:p>
    <w:p w14:paraId="68306E24"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 xml:space="preserve">INSEGNANTE DI ASSISTENZA DENTALE </w:t>
      </w:r>
      <w:r w:rsidRPr="00085AA1">
        <w:rPr>
          <w:rFonts w:ascii="Calibri" w:eastAsia="Times New Roman" w:hAnsi="Calibri" w:cs="Times New Roman"/>
          <w:noProof/>
        </w:rPr>
        <w:t>(m/f) - per 16 ore d'insegnamento settimanali a tempo indeterminato;</w:t>
      </w:r>
    </w:p>
    <w:p w14:paraId="24FE5104"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r w:rsidRPr="00085AA1">
        <w:rPr>
          <w:rFonts w:ascii="Calibri" w:eastAsia="Times New Roman" w:hAnsi="Calibri" w:cs="Times New Roman"/>
          <w:b/>
          <w:noProof/>
        </w:rPr>
        <w:t>INSEGNANTE DI SISTEMI DI QUALIT</w:t>
      </w:r>
      <w:r w:rsidRPr="00085AA1">
        <w:rPr>
          <w:rFonts w:ascii="Calibri" w:eastAsia="Times New Roman" w:hAnsi="Calibri" w:cs="Calibri"/>
          <w:b/>
          <w:noProof/>
        </w:rPr>
        <w:t>À</w:t>
      </w:r>
      <w:r w:rsidRPr="00085AA1">
        <w:rPr>
          <w:rFonts w:ascii="Calibri" w:eastAsia="Times New Roman" w:hAnsi="Calibri" w:cs="Times New Roman"/>
          <w:b/>
          <w:noProof/>
        </w:rPr>
        <w:t xml:space="preserve"> IN MEDICINA DENTALE </w:t>
      </w:r>
      <w:r w:rsidRPr="00085AA1">
        <w:rPr>
          <w:rFonts w:ascii="Calibri" w:eastAsia="Times New Roman" w:hAnsi="Calibri" w:cs="Times New Roman"/>
          <w:noProof/>
        </w:rPr>
        <w:t>(m/f) - per 2 ore d'insegnamento settimanali a tempo indeterminato;</w:t>
      </w:r>
    </w:p>
    <w:p w14:paraId="4B76DC8C" w14:textId="77777777" w:rsidR="00085AA1" w:rsidRPr="00085AA1" w:rsidRDefault="00085AA1" w:rsidP="00085AA1">
      <w:pPr>
        <w:numPr>
          <w:ilvl w:val="0"/>
          <w:numId w:val="3"/>
        </w:numPr>
        <w:tabs>
          <w:tab w:val="left" w:pos="360"/>
        </w:tabs>
        <w:spacing w:after="0" w:line="276" w:lineRule="auto"/>
        <w:jc w:val="both"/>
        <w:rPr>
          <w:rFonts w:ascii="Calibri" w:eastAsia="Times New Roman" w:hAnsi="Calibri" w:cs="Times New Roman"/>
          <w:noProof/>
        </w:rPr>
      </w:pPr>
      <w:r w:rsidRPr="00085AA1">
        <w:rPr>
          <w:rFonts w:ascii="Calibri" w:eastAsia="Times New Roman" w:hAnsi="Calibri" w:cs="Times New Roman"/>
          <w:b/>
          <w:noProof/>
        </w:rPr>
        <w:t xml:space="preserve">INSEGNANTE DI PROGRAMMA INFORMATICO DENTALE </w:t>
      </w:r>
      <w:r w:rsidRPr="00085AA1">
        <w:rPr>
          <w:rFonts w:ascii="Calibri" w:eastAsia="Times New Roman" w:hAnsi="Calibri" w:cs="Times New Roman"/>
          <w:noProof/>
        </w:rPr>
        <w:t>(m/f) – per 2 ore d'insegnamento settimanali a tempo indeterminato;</w:t>
      </w:r>
    </w:p>
    <w:p w14:paraId="29F7B563" w14:textId="77777777" w:rsidR="00085AA1" w:rsidRPr="00085AA1" w:rsidRDefault="00085AA1" w:rsidP="00085AA1">
      <w:pPr>
        <w:numPr>
          <w:ilvl w:val="0"/>
          <w:numId w:val="3"/>
        </w:numPr>
        <w:tabs>
          <w:tab w:val="left" w:pos="360"/>
        </w:tabs>
        <w:spacing w:after="0" w:line="240" w:lineRule="auto"/>
        <w:jc w:val="both"/>
        <w:rPr>
          <w:rFonts w:ascii="Calibri" w:eastAsia="Times New Roman" w:hAnsi="Calibri" w:cs="Times New Roman"/>
          <w:noProof/>
        </w:rPr>
      </w:pPr>
      <w:bookmarkStart w:id="1" w:name="_Hlk204249169"/>
      <w:r w:rsidRPr="00085AA1">
        <w:rPr>
          <w:rFonts w:ascii="Calibri" w:eastAsia="Times New Roman" w:hAnsi="Calibri" w:cs="Times New Roman"/>
          <w:b/>
          <w:noProof/>
        </w:rPr>
        <w:t xml:space="preserve">INSEGNANTE DI MATERIA PROFESSIONALI nel programma ESTETISTA </w:t>
      </w:r>
      <w:r w:rsidRPr="00085AA1">
        <w:rPr>
          <w:rFonts w:ascii="Calibri" w:eastAsia="Times New Roman" w:hAnsi="Calibri" w:cs="Times New Roman"/>
          <w:noProof/>
        </w:rPr>
        <w:t>(m/f) - per 19 ore d'insegnamento settimanali a tempo indeterminato.</w:t>
      </w:r>
    </w:p>
    <w:bookmarkEnd w:id="1"/>
    <w:p w14:paraId="1EF6583B" w14:textId="77777777" w:rsidR="00085AA1" w:rsidRPr="00085AA1" w:rsidRDefault="00085AA1" w:rsidP="00085AA1">
      <w:pPr>
        <w:tabs>
          <w:tab w:val="left" w:pos="360"/>
        </w:tabs>
        <w:spacing w:after="0" w:line="276" w:lineRule="auto"/>
        <w:ind w:left="360"/>
        <w:jc w:val="both"/>
        <w:rPr>
          <w:rFonts w:ascii="Calibri" w:eastAsia="Times New Roman" w:hAnsi="Calibri" w:cs="Times New Roman"/>
          <w:noProof/>
        </w:rPr>
      </w:pPr>
    </w:p>
    <w:p w14:paraId="6BA38AED" w14:textId="77777777" w:rsidR="00085AA1" w:rsidRPr="00085AA1" w:rsidRDefault="00085AA1" w:rsidP="00085AA1">
      <w:pPr>
        <w:spacing w:after="200" w:line="276" w:lineRule="auto"/>
        <w:contextualSpacing/>
        <w:rPr>
          <w:rFonts w:ascii="Calibri" w:eastAsia="Times New Roman" w:hAnsi="Calibri" w:cs="Calibri"/>
        </w:rPr>
      </w:pPr>
      <w:r w:rsidRPr="00085AA1">
        <w:rPr>
          <w:rFonts w:ascii="Calibri" w:eastAsia="Times New Roman" w:hAnsi="Calibri" w:cs="Calibri"/>
        </w:rPr>
        <w:t xml:space="preserve">*Al </w:t>
      </w:r>
      <w:proofErr w:type="spellStart"/>
      <w:r w:rsidRPr="00085AA1">
        <w:rPr>
          <w:rFonts w:ascii="Calibri" w:eastAsia="Times New Roman" w:hAnsi="Calibri" w:cs="Calibri"/>
        </w:rPr>
        <w:t>concorso</w:t>
      </w:r>
      <w:proofErr w:type="spellEnd"/>
      <w:r w:rsidRPr="00085AA1">
        <w:rPr>
          <w:rFonts w:ascii="Calibri" w:eastAsia="Times New Roman" w:hAnsi="Calibri" w:cs="Calibri"/>
        </w:rPr>
        <w:t xml:space="preserve"> </w:t>
      </w:r>
      <w:proofErr w:type="spellStart"/>
      <w:r w:rsidRPr="00085AA1">
        <w:rPr>
          <w:rFonts w:ascii="Calibri" w:eastAsia="Times New Roman" w:hAnsi="Calibri" w:cs="Calibri"/>
        </w:rPr>
        <w:t>possono</w:t>
      </w:r>
      <w:proofErr w:type="spellEnd"/>
      <w:r w:rsidRPr="00085AA1">
        <w:rPr>
          <w:rFonts w:ascii="Calibri" w:eastAsia="Times New Roman" w:hAnsi="Calibri" w:cs="Calibri"/>
        </w:rPr>
        <w:t xml:space="preserve"> </w:t>
      </w:r>
      <w:proofErr w:type="spellStart"/>
      <w:r w:rsidRPr="00085AA1">
        <w:rPr>
          <w:rFonts w:ascii="Calibri" w:eastAsia="Times New Roman" w:hAnsi="Calibri" w:cs="Calibri"/>
        </w:rPr>
        <w:t>partecipare</w:t>
      </w:r>
      <w:proofErr w:type="spellEnd"/>
      <w:r w:rsidRPr="00085AA1">
        <w:rPr>
          <w:rFonts w:ascii="Calibri" w:eastAsia="Times New Roman" w:hAnsi="Calibri" w:cs="Calibri"/>
        </w:rPr>
        <w:t xml:space="preserve"> persone di </w:t>
      </w:r>
      <w:proofErr w:type="spellStart"/>
      <w:r w:rsidRPr="00085AA1">
        <w:rPr>
          <w:rFonts w:ascii="Calibri" w:eastAsia="Times New Roman" w:hAnsi="Calibri" w:cs="Calibri"/>
        </w:rPr>
        <w:t>entrambi</w:t>
      </w:r>
      <w:proofErr w:type="spellEnd"/>
      <w:r w:rsidRPr="00085AA1">
        <w:rPr>
          <w:rFonts w:ascii="Calibri" w:eastAsia="Times New Roman" w:hAnsi="Calibri" w:cs="Calibri"/>
        </w:rPr>
        <w:t xml:space="preserve"> i </w:t>
      </w:r>
      <w:proofErr w:type="spellStart"/>
      <w:r w:rsidRPr="00085AA1">
        <w:rPr>
          <w:rFonts w:ascii="Calibri" w:eastAsia="Times New Roman" w:hAnsi="Calibri" w:cs="Calibri"/>
        </w:rPr>
        <w:t>sessi</w:t>
      </w:r>
      <w:proofErr w:type="spellEnd"/>
      <w:r w:rsidRPr="00085AA1">
        <w:rPr>
          <w:rFonts w:ascii="Calibri" w:eastAsia="Times New Roman" w:hAnsi="Calibri" w:cs="Calibri"/>
        </w:rPr>
        <w:t xml:space="preserve"> in </w:t>
      </w:r>
      <w:proofErr w:type="spellStart"/>
      <w:r w:rsidRPr="00085AA1">
        <w:rPr>
          <w:rFonts w:ascii="Calibri" w:eastAsia="Times New Roman" w:hAnsi="Calibri" w:cs="Calibri"/>
        </w:rPr>
        <w:t>conformità</w:t>
      </w:r>
      <w:proofErr w:type="spellEnd"/>
      <w:r w:rsidRPr="00085AA1">
        <w:rPr>
          <w:rFonts w:ascii="Calibri" w:eastAsia="Times New Roman" w:hAnsi="Calibri" w:cs="Calibri"/>
        </w:rPr>
        <w:t xml:space="preserve"> </w:t>
      </w:r>
      <w:proofErr w:type="spellStart"/>
      <w:r w:rsidRPr="00085AA1">
        <w:rPr>
          <w:rFonts w:ascii="Calibri" w:eastAsia="Times New Roman" w:hAnsi="Calibri" w:cs="Calibri"/>
        </w:rPr>
        <w:t>alla</w:t>
      </w:r>
      <w:proofErr w:type="spellEnd"/>
      <w:r w:rsidRPr="00085AA1">
        <w:rPr>
          <w:rFonts w:ascii="Calibri" w:eastAsia="Times New Roman" w:hAnsi="Calibri" w:cs="Calibri"/>
        </w:rPr>
        <w:t xml:space="preserve"> </w:t>
      </w:r>
      <w:proofErr w:type="spellStart"/>
      <w:r w:rsidRPr="00085AA1">
        <w:rPr>
          <w:rFonts w:ascii="Calibri" w:eastAsia="Times New Roman" w:hAnsi="Calibri" w:cs="Calibri"/>
        </w:rPr>
        <w:t>Legge</w:t>
      </w:r>
      <w:proofErr w:type="spellEnd"/>
      <w:r w:rsidRPr="00085AA1">
        <w:rPr>
          <w:rFonts w:ascii="Calibri" w:eastAsia="Times New Roman" w:hAnsi="Calibri" w:cs="Calibri"/>
        </w:rPr>
        <w:t xml:space="preserve"> </w:t>
      </w:r>
      <w:proofErr w:type="spellStart"/>
      <w:r w:rsidRPr="00085AA1">
        <w:rPr>
          <w:rFonts w:ascii="Calibri" w:eastAsia="Times New Roman" w:hAnsi="Calibri" w:cs="Calibri"/>
        </w:rPr>
        <w:t>sulla</w:t>
      </w:r>
      <w:proofErr w:type="spellEnd"/>
      <w:r w:rsidRPr="00085AA1">
        <w:rPr>
          <w:rFonts w:ascii="Calibri" w:eastAsia="Times New Roman" w:hAnsi="Calibri" w:cs="Calibri"/>
        </w:rPr>
        <w:t xml:space="preserve"> </w:t>
      </w:r>
      <w:proofErr w:type="spellStart"/>
      <w:r w:rsidRPr="00085AA1">
        <w:rPr>
          <w:rFonts w:ascii="Calibri" w:eastAsia="Times New Roman" w:hAnsi="Calibri" w:cs="Calibri"/>
        </w:rPr>
        <w:t>parità</w:t>
      </w:r>
      <w:proofErr w:type="spellEnd"/>
      <w:r w:rsidRPr="00085AA1">
        <w:rPr>
          <w:rFonts w:ascii="Calibri" w:eastAsia="Times New Roman" w:hAnsi="Calibri" w:cs="Calibri"/>
        </w:rPr>
        <w:t xml:space="preserve"> dei </w:t>
      </w:r>
      <w:proofErr w:type="spellStart"/>
      <w:r w:rsidRPr="00085AA1">
        <w:rPr>
          <w:rFonts w:ascii="Calibri" w:eastAsia="Times New Roman" w:hAnsi="Calibri" w:cs="Calibri"/>
        </w:rPr>
        <w:t>sessi</w:t>
      </w:r>
      <w:proofErr w:type="spellEnd"/>
      <w:r w:rsidRPr="00085AA1">
        <w:rPr>
          <w:rFonts w:ascii="Calibri" w:eastAsia="Times New Roman" w:hAnsi="Calibri" w:cs="Calibri"/>
        </w:rPr>
        <w:t xml:space="preserve"> („Narodne Novine“, no. 82/08 e 69/17).</w:t>
      </w:r>
    </w:p>
    <w:p w14:paraId="7C15887A" w14:textId="77777777" w:rsidR="00085AA1" w:rsidRPr="00085AA1" w:rsidRDefault="00085AA1" w:rsidP="00085AA1">
      <w:pPr>
        <w:spacing w:after="0" w:line="276" w:lineRule="auto"/>
        <w:contextualSpacing/>
        <w:rPr>
          <w:rFonts w:ascii="Calibri" w:eastAsia="Times New Roman" w:hAnsi="Calibri" w:cs="Calibri"/>
          <w:sz w:val="12"/>
          <w:szCs w:val="12"/>
        </w:rPr>
      </w:pPr>
    </w:p>
    <w:p w14:paraId="61219D30" w14:textId="2F8AB76F" w:rsidR="00085AA1" w:rsidRPr="00085AA1" w:rsidRDefault="001C720A" w:rsidP="00085AA1">
      <w:pPr>
        <w:spacing w:after="0" w:line="240" w:lineRule="auto"/>
        <w:jc w:val="both"/>
        <w:rPr>
          <w:rFonts w:ascii="Calibri" w:eastAsia="Times New Roman" w:hAnsi="Calibri" w:cs="Times New Roman"/>
          <w:b/>
          <w:noProof/>
          <w:u w:val="single"/>
        </w:rPr>
      </w:pPr>
      <w:r w:rsidRPr="00085AA1">
        <w:rPr>
          <w:rFonts w:ascii="Calibri" w:eastAsia="Times New Roman" w:hAnsi="Calibri" w:cs="Times New Roman"/>
          <w:b/>
          <w:noProof/>
          <w:u w:val="single"/>
        </w:rPr>
        <w:t>CONDIZIONI:</w:t>
      </w:r>
    </w:p>
    <w:p w14:paraId="619837CA"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Oltre alle condizioni generali in conformità alle norme generali sul lavoro, i candidati devono soddisfare anche le condizioni particolari stabilite dall’articolo 105 della Legge sull’educazione e istruzione nella scuola elementare e media superiore („Narodne Novine“, nr. 87/08, 86/09, 92/10, 105/10, 90/11, 16/12, 86/12, 94/13, 152/14, 7/17, 68/18, 98/19, 64/20, 151/22, 155/23 e 156/23), dall'articolo 10 della Legge sull’educazione e l’istruzione nella lingua e scrittura delle minoranze nazionali (“Narodne Novine”, nr. 51/00 e 56/00), dal Regolamento ministeriale sulle qualifiche professionali e sull’istruzione psicologico-pedagogica richiesta agli insegnanti delle scuole medie superiori („Narodne Novine“, nr. 1/96 e 80/99), nonchè dai vigenti curricoli professionali per il conseguimento dei titoli di:</w:t>
      </w:r>
    </w:p>
    <w:p w14:paraId="27A13C2B" w14:textId="77777777" w:rsidR="00085AA1" w:rsidRPr="00085AA1" w:rsidRDefault="00085AA1" w:rsidP="00085AA1">
      <w:pPr>
        <w:numPr>
          <w:ilvl w:val="0"/>
          <w:numId w:val="6"/>
        </w:numPr>
        <w:spacing w:after="200" w:line="276" w:lineRule="auto"/>
        <w:contextualSpacing/>
        <w:jc w:val="both"/>
        <w:rPr>
          <w:rFonts w:ascii="Calibri" w:eastAsia="Times New Roman" w:hAnsi="Calibri" w:cs="Calibri"/>
        </w:rPr>
      </w:pPr>
      <w:proofErr w:type="spellStart"/>
      <w:r w:rsidRPr="00085AA1">
        <w:rPr>
          <w:rFonts w:ascii="Calibri" w:eastAsia="Times New Roman" w:hAnsi="Calibri" w:cs="Calibri"/>
        </w:rPr>
        <w:t>Estetista</w:t>
      </w:r>
      <w:proofErr w:type="spellEnd"/>
      <w:r w:rsidRPr="00085AA1">
        <w:rPr>
          <w:rFonts w:ascii="Calibri" w:eastAsia="Times New Roman" w:hAnsi="Calibri" w:cs="Calibri"/>
        </w:rPr>
        <w:t>,</w:t>
      </w:r>
    </w:p>
    <w:p w14:paraId="6F8DF3CB" w14:textId="77777777" w:rsidR="00085AA1" w:rsidRPr="00085AA1" w:rsidRDefault="00085AA1" w:rsidP="00085AA1">
      <w:pPr>
        <w:numPr>
          <w:ilvl w:val="0"/>
          <w:numId w:val="6"/>
        </w:numPr>
        <w:spacing w:after="200" w:line="276" w:lineRule="auto"/>
        <w:contextualSpacing/>
        <w:jc w:val="both"/>
        <w:rPr>
          <w:rFonts w:ascii="Calibri" w:eastAsia="Times New Roman" w:hAnsi="Calibri" w:cs="Calibri"/>
        </w:rPr>
      </w:pPr>
      <w:proofErr w:type="spellStart"/>
      <w:r w:rsidRPr="00085AA1">
        <w:rPr>
          <w:rFonts w:ascii="Calibri" w:eastAsia="Times New Roman" w:hAnsi="Calibri" w:cs="Calibri"/>
        </w:rPr>
        <w:t>Tecnico</w:t>
      </w:r>
      <w:proofErr w:type="spellEnd"/>
      <w:r w:rsidRPr="00085AA1">
        <w:rPr>
          <w:rFonts w:ascii="Calibri" w:eastAsia="Times New Roman" w:hAnsi="Calibri" w:cs="Calibri"/>
        </w:rPr>
        <w:t xml:space="preserve"> in </w:t>
      </w:r>
      <w:proofErr w:type="spellStart"/>
      <w:r w:rsidRPr="00085AA1">
        <w:rPr>
          <w:rFonts w:ascii="Calibri" w:eastAsia="Times New Roman" w:hAnsi="Calibri" w:cs="Calibri"/>
        </w:rPr>
        <w:t>economia</w:t>
      </w:r>
      <w:proofErr w:type="spellEnd"/>
      <w:r w:rsidRPr="00085AA1">
        <w:rPr>
          <w:rFonts w:ascii="Calibri" w:eastAsia="Times New Roman" w:hAnsi="Calibri" w:cs="Calibri"/>
        </w:rPr>
        <w:t xml:space="preserve"> </w:t>
      </w:r>
      <w:proofErr w:type="spellStart"/>
      <w:r w:rsidRPr="00085AA1">
        <w:rPr>
          <w:rFonts w:ascii="Calibri" w:eastAsia="Times New Roman" w:hAnsi="Calibri" w:cs="Calibri"/>
        </w:rPr>
        <w:t>aziendale</w:t>
      </w:r>
      <w:proofErr w:type="spellEnd"/>
      <w:r w:rsidRPr="00085AA1">
        <w:rPr>
          <w:rFonts w:ascii="Calibri" w:eastAsia="Times New Roman" w:hAnsi="Calibri" w:cs="Calibri"/>
        </w:rPr>
        <w:t>,</w:t>
      </w:r>
    </w:p>
    <w:p w14:paraId="33CE9919" w14:textId="77777777" w:rsidR="00085AA1" w:rsidRPr="00085AA1" w:rsidRDefault="00085AA1" w:rsidP="00085AA1">
      <w:pPr>
        <w:numPr>
          <w:ilvl w:val="0"/>
          <w:numId w:val="6"/>
        </w:numPr>
        <w:spacing w:after="200" w:line="276" w:lineRule="auto"/>
        <w:contextualSpacing/>
        <w:jc w:val="both"/>
        <w:rPr>
          <w:rFonts w:ascii="Calibri" w:eastAsia="Times New Roman" w:hAnsi="Calibri" w:cs="Calibri"/>
        </w:rPr>
      </w:pPr>
      <w:proofErr w:type="spellStart"/>
      <w:r w:rsidRPr="00085AA1">
        <w:rPr>
          <w:rFonts w:ascii="Calibri" w:eastAsia="Times New Roman" w:hAnsi="Calibri" w:cs="Calibri"/>
        </w:rPr>
        <w:t>Tecnico</w:t>
      </w:r>
      <w:proofErr w:type="spellEnd"/>
      <w:r w:rsidRPr="00085AA1">
        <w:rPr>
          <w:rFonts w:ascii="Calibri" w:eastAsia="Times New Roman" w:hAnsi="Calibri" w:cs="Calibri"/>
        </w:rPr>
        <w:t xml:space="preserve"> dei </w:t>
      </w:r>
      <w:proofErr w:type="spellStart"/>
      <w:r w:rsidRPr="00085AA1">
        <w:rPr>
          <w:rFonts w:ascii="Calibri" w:eastAsia="Times New Roman" w:hAnsi="Calibri" w:cs="Calibri"/>
        </w:rPr>
        <w:t>servizi</w:t>
      </w:r>
      <w:proofErr w:type="spellEnd"/>
      <w:r w:rsidRPr="00085AA1">
        <w:rPr>
          <w:rFonts w:ascii="Calibri" w:eastAsia="Times New Roman" w:hAnsi="Calibri" w:cs="Calibri"/>
        </w:rPr>
        <w:t xml:space="preserve"> turistici,</w:t>
      </w:r>
    </w:p>
    <w:p w14:paraId="17D432B8" w14:textId="77ABF67C" w:rsidR="00085AA1" w:rsidRDefault="00085AA1" w:rsidP="00085AA1">
      <w:pPr>
        <w:spacing w:after="0" w:line="240" w:lineRule="auto"/>
        <w:jc w:val="both"/>
        <w:rPr>
          <w:rFonts w:eastAsia="Times New Roman" w:cs="Times New Roman"/>
          <w:noProof/>
        </w:rPr>
      </w:pPr>
      <w:r w:rsidRPr="00085AA1">
        <w:rPr>
          <w:rFonts w:eastAsia="Times New Roman" w:cs="Times New Roman"/>
          <w:noProof/>
        </w:rPr>
        <w:t>nonchè quelle previste dalla Decisione sull'adozione dei corrispondenti tipi di istruzione per l'attuazione dei curricoli speciali e professionali ai livelli 3, 4.1 e 4.2 nelle scuole professionali („Narodne Novine“, n. 82/2026), con riferimento alle qualifiche richieste per i posti pubblicati nel concorso.</w:t>
      </w:r>
    </w:p>
    <w:p w14:paraId="2207D8E5" w14:textId="15C8D566" w:rsidR="001C720A" w:rsidRPr="001C720A" w:rsidRDefault="001C720A" w:rsidP="001C720A">
      <w:pPr>
        <w:spacing w:after="0" w:line="240" w:lineRule="auto"/>
        <w:jc w:val="both"/>
        <w:rPr>
          <w:rFonts w:cs="Times New Roman"/>
          <w:b/>
          <w:noProof/>
          <w:u w:val="single"/>
        </w:rPr>
      </w:pPr>
      <w:r w:rsidRPr="001C720A">
        <w:rPr>
          <w:rFonts w:cs="Times New Roman"/>
          <w:b/>
          <w:noProof/>
          <w:u w:val="single"/>
        </w:rPr>
        <w:t>CONDIZIONI</w:t>
      </w:r>
      <w:r>
        <w:rPr>
          <w:rFonts w:cs="Times New Roman"/>
          <w:b/>
          <w:noProof/>
          <w:u w:val="single"/>
        </w:rPr>
        <w:t xml:space="preserve"> </w:t>
      </w:r>
      <w:r w:rsidRPr="001C720A">
        <w:rPr>
          <w:rFonts w:cs="Times New Roman"/>
          <w:b/>
          <w:noProof/>
        </w:rPr>
        <w:t xml:space="preserve">per </w:t>
      </w:r>
      <w:r>
        <w:rPr>
          <w:rFonts w:ascii="Calibri" w:hAnsi="Calibri"/>
          <w:b/>
        </w:rPr>
        <w:t>BIDELLO – ADDETTO ALLA CALDAIA – MASTRO DI CASA</w:t>
      </w:r>
      <w:r w:rsidRPr="001C720A">
        <w:rPr>
          <w:rFonts w:cs="Times New Roman"/>
          <w:b/>
          <w:noProof/>
          <w:u w:val="single"/>
        </w:rPr>
        <w:t>:</w:t>
      </w:r>
    </w:p>
    <w:p w14:paraId="187A70D5" w14:textId="77777777" w:rsidR="001C720A" w:rsidRDefault="001C720A" w:rsidP="001C720A">
      <w:pPr>
        <w:pStyle w:val="x1yc453h"/>
        <w:numPr>
          <w:ilvl w:val="0"/>
          <w:numId w:val="7"/>
        </w:numPr>
        <w:shd w:val="clear" w:color="auto" w:fill="FFFFFF"/>
        <w:spacing w:before="0" w:beforeAutospacing="0" w:after="0" w:afterAutospacing="0"/>
        <w:rPr>
          <w:rFonts w:asciiTheme="minorHAnsi" w:hAnsiTheme="minorHAnsi" w:cs="Calibri"/>
          <w:color w:val="0D0D0D"/>
          <w:sz w:val="22"/>
          <w:szCs w:val="22"/>
        </w:rPr>
      </w:pPr>
      <w:proofErr w:type="spellStart"/>
      <w:r>
        <w:rPr>
          <w:rFonts w:asciiTheme="minorHAnsi" w:hAnsiTheme="minorHAnsi" w:cs="Calibri"/>
          <w:color w:val="0D0D0D"/>
          <w:sz w:val="22"/>
          <w:szCs w:val="22"/>
        </w:rPr>
        <w:t>almeno</w:t>
      </w:r>
      <w:proofErr w:type="spellEnd"/>
      <w:r>
        <w:rPr>
          <w:rFonts w:asciiTheme="minorHAnsi" w:hAnsiTheme="minorHAnsi" w:cs="Calibri"/>
          <w:color w:val="0D0D0D"/>
          <w:sz w:val="22"/>
          <w:szCs w:val="22"/>
        </w:rPr>
        <w:t xml:space="preserve"> la </w:t>
      </w:r>
      <w:proofErr w:type="spellStart"/>
      <w:r>
        <w:rPr>
          <w:rFonts w:asciiTheme="minorHAnsi" w:hAnsiTheme="minorHAnsi" w:cs="Calibri"/>
          <w:color w:val="0D0D0D"/>
          <w:sz w:val="22"/>
          <w:szCs w:val="22"/>
        </w:rPr>
        <w:t>scuola</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media</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superiore</w:t>
      </w:r>
      <w:proofErr w:type="spellEnd"/>
      <w:r>
        <w:rPr>
          <w:rFonts w:asciiTheme="minorHAnsi" w:hAnsiTheme="minorHAnsi" w:cs="Calibri"/>
          <w:color w:val="0D0D0D"/>
          <w:sz w:val="22"/>
          <w:szCs w:val="22"/>
        </w:rPr>
        <w:t xml:space="preserve"> di </w:t>
      </w:r>
      <w:proofErr w:type="spellStart"/>
      <w:r>
        <w:rPr>
          <w:rFonts w:asciiTheme="minorHAnsi" w:hAnsiTheme="minorHAnsi" w:cs="Calibri"/>
          <w:color w:val="0D0D0D"/>
          <w:sz w:val="22"/>
          <w:szCs w:val="22"/>
        </w:rPr>
        <w:t>indirizzo</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tecnico</w:t>
      </w:r>
      <w:proofErr w:type="spellEnd"/>
      <w:r>
        <w:rPr>
          <w:rFonts w:asciiTheme="minorHAnsi" w:hAnsiTheme="minorHAnsi" w:cs="Calibri"/>
          <w:color w:val="0D0D0D"/>
          <w:sz w:val="22"/>
          <w:szCs w:val="22"/>
        </w:rPr>
        <w:t>;</w:t>
      </w:r>
    </w:p>
    <w:p w14:paraId="2C474DF5" w14:textId="77777777" w:rsidR="001C720A" w:rsidRDefault="001C720A" w:rsidP="001C720A">
      <w:pPr>
        <w:pStyle w:val="x1yc453h"/>
        <w:numPr>
          <w:ilvl w:val="0"/>
          <w:numId w:val="7"/>
        </w:numPr>
        <w:shd w:val="clear" w:color="auto" w:fill="FFFFFF"/>
        <w:spacing w:before="0" w:beforeAutospacing="0" w:after="0" w:afterAutospacing="0"/>
        <w:rPr>
          <w:rFonts w:asciiTheme="minorHAnsi" w:hAnsiTheme="minorHAnsi" w:cs="Calibri"/>
          <w:color w:val="0D0D0D"/>
          <w:sz w:val="22"/>
          <w:szCs w:val="22"/>
        </w:rPr>
      </w:pPr>
      <w:proofErr w:type="spellStart"/>
      <w:r>
        <w:rPr>
          <w:rFonts w:asciiTheme="minorHAnsi" w:hAnsiTheme="minorHAnsi" w:cs="Calibri"/>
          <w:color w:val="0D0D0D"/>
          <w:sz w:val="22"/>
          <w:szCs w:val="22"/>
        </w:rPr>
        <w:lastRenderedPageBreak/>
        <w:t>almeno</w:t>
      </w:r>
      <w:proofErr w:type="spellEnd"/>
      <w:r>
        <w:rPr>
          <w:rFonts w:asciiTheme="minorHAnsi" w:hAnsiTheme="minorHAnsi" w:cs="Calibri"/>
          <w:color w:val="0D0D0D"/>
          <w:sz w:val="22"/>
          <w:szCs w:val="22"/>
        </w:rPr>
        <w:t xml:space="preserve"> 1 </w:t>
      </w:r>
      <w:proofErr w:type="spellStart"/>
      <w:r>
        <w:rPr>
          <w:rFonts w:asciiTheme="minorHAnsi" w:hAnsiTheme="minorHAnsi" w:cs="Calibri"/>
          <w:color w:val="0D0D0D"/>
          <w:sz w:val="22"/>
          <w:szCs w:val="22"/>
        </w:rPr>
        <w:t>anno</w:t>
      </w:r>
      <w:proofErr w:type="spellEnd"/>
      <w:r>
        <w:rPr>
          <w:rFonts w:asciiTheme="minorHAnsi" w:hAnsiTheme="minorHAnsi" w:cs="Calibri"/>
          <w:color w:val="0D0D0D"/>
          <w:sz w:val="22"/>
          <w:szCs w:val="22"/>
        </w:rPr>
        <w:t xml:space="preserve"> di </w:t>
      </w:r>
      <w:proofErr w:type="spellStart"/>
      <w:r>
        <w:rPr>
          <w:rFonts w:asciiTheme="minorHAnsi" w:hAnsiTheme="minorHAnsi" w:cs="Calibri"/>
          <w:color w:val="0D0D0D"/>
          <w:sz w:val="22"/>
          <w:szCs w:val="22"/>
        </w:rPr>
        <w:t>esperienza</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lavorativa</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nelle</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stesse</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mansioni</w:t>
      </w:r>
      <w:proofErr w:type="spellEnd"/>
      <w:r>
        <w:rPr>
          <w:rFonts w:asciiTheme="minorHAnsi" w:hAnsiTheme="minorHAnsi" w:cs="Calibri"/>
          <w:color w:val="0D0D0D"/>
          <w:sz w:val="22"/>
          <w:szCs w:val="22"/>
        </w:rPr>
        <w:t xml:space="preserve"> o </w:t>
      </w:r>
      <w:proofErr w:type="spellStart"/>
      <w:r>
        <w:rPr>
          <w:rFonts w:asciiTheme="minorHAnsi" w:hAnsiTheme="minorHAnsi" w:cs="Calibri"/>
          <w:color w:val="0D0D0D"/>
          <w:sz w:val="22"/>
          <w:szCs w:val="22"/>
        </w:rPr>
        <w:t>simili</w:t>
      </w:r>
      <w:proofErr w:type="spellEnd"/>
      <w:r>
        <w:rPr>
          <w:rFonts w:asciiTheme="minorHAnsi" w:hAnsiTheme="minorHAnsi" w:cs="Calibri"/>
          <w:color w:val="0D0D0D"/>
          <w:sz w:val="22"/>
          <w:szCs w:val="22"/>
        </w:rPr>
        <w:t>;</w:t>
      </w:r>
    </w:p>
    <w:p w14:paraId="46867AC8" w14:textId="77777777" w:rsidR="001C720A" w:rsidRDefault="001C720A" w:rsidP="001C720A">
      <w:pPr>
        <w:pStyle w:val="x1yc453h"/>
        <w:numPr>
          <w:ilvl w:val="0"/>
          <w:numId w:val="7"/>
        </w:numPr>
        <w:shd w:val="clear" w:color="auto" w:fill="FFFFFF"/>
        <w:spacing w:before="0" w:beforeAutospacing="0" w:after="0" w:afterAutospacing="0"/>
        <w:rPr>
          <w:rFonts w:asciiTheme="minorHAnsi" w:hAnsiTheme="minorHAnsi" w:cs="Calibri"/>
          <w:color w:val="0D0D0D"/>
          <w:sz w:val="22"/>
          <w:szCs w:val="22"/>
        </w:rPr>
      </w:pPr>
      <w:proofErr w:type="spellStart"/>
      <w:r>
        <w:rPr>
          <w:rFonts w:asciiTheme="minorHAnsi" w:hAnsiTheme="minorHAnsi" w:cs="Calibri"/>
          <w:color w:val="0D0D0D"/>
          <w:sz w:val="22"/>
          <w:szCs w:val="22"/>
        </w:rPr>
        <w:t>esame</w:t>
      </w:r>
      <w:proofErr w:type="spellEnd"/>
      <w:r>
        <w:rPr>
          <w:rFonts w:asciiTheme="minorHAnsi" w:hAnsiTheme="minorHAnsi" w:cs="Calibri"/>
          <w:color w:val="0D0D0D"/>
          <w:sz w:val="22"/>
          <w:szCs w:val="22"/>
        </w:rPr>
        <w:t xml:space="preserve"> per </w:t>
      </w:r>
      <w:proofErr w:type="spellStart"/>
      <w:r>
        <w:rPr>
          <w:rFonts w:asciiTheme="minorHAnsi" w:hAnsiTheme="minorHAnsi" w:cs="Calibri"/>
          <w:color w:val="0D0D0D"/>
          <w:sz w:val="22"/>
          <w:szCs w:val="22"/>
        </w:rPr>
        <w:t>conduttore</w:t>
      </w:r>
      <w:proofErr w:type="spellEnd"/>
      <w:r>
        <w:rPr>
          <w:rFonts w:asciiTheme="minorHAnsi" w:hAnsiTheme="minorHAnsi" w:cs="Calibri"/>
          <w:color w:val="0D0D0D"/>
          <w:sz w:val="22"/>
          <w:szCs w:val="22"/>
        </w:rPr>
        <w:t xml:space="preserve"> di </w:t>
      </w:r>
      <w:proofErr w:type="spellStart"/>
      <w:r>
        <w:rPr>
          <w:rFonts w:asciiTheme="minorHAnsi" w:hAnsiTheme="minorHAnsi" w:cs="Calibri"/>
          <w:color w:val="0D0D0D"/>
          <w:sz w:val="22"/>
          <w:szCs w:val="22"/>
        </w:rPr>
        <w:t>impianti</w:t>
      </w:r>
      <w:proofErr w:type="spellEnd"/>
      <w:r>
        <w:rPr>
          <w:rFonts w:asciiTheme="minorHAnsi" w:hAnsiTheme="minorHAnsi" w:cs="Calibri"/>
          <w:color w:val="0D0D0D"/>
          <w:sz w:val="22"/>
          <w:szCs w:val="22"/>
        </w:rPr>
        <w:t xml:space="preserve"> di </w:t>
      </w:r>
      <w:proofErr w:type="spellStart"/>
      <w:r>
        <w:rPr>
          <w:rFonts w:asciiTheme="minorHAnsi" w:hAnsiTheme="minorHAnsi" w:cs="Calibri"/>
          <w:color w:val="0D0D0D"/>
          <w:sz w:val="22"/>
          <w:szCs w:val="22"/>
        </w:rPr>
        <w:t>riscaldamento</w:t>
      </w:r>
      <w:proofErr w:type="spellEnd"/>
      <w:r>
        <w:rPr>
          <w:rFonts w:asciiTheme="minorHAnsi" w:hAnsiTheme="minorHAnsi" w:cs="Calibri"/>
          <w:color w:val="0D0D0D"/>
          <w:sz w:val="22"/>
          <w:szCs w:val="22"/>
        </w:rPr>
        <w:t xml:space="preserve"> centrale, </w:t>
      </w:r>
      <w:proofErr w:type="spellStart"/>
      <w:r>
        <w:rPr>
          <w:rFonts w:asciiTheme="minorHAnsi" w:hAnsiTheme="minorHAnsi" w:cs="Calibri"/>
          <w:color w:val="0D0D0D"/>
          <w:sz w:val="22"/>
          <w:szCs w:val="22"/>
        </w:rPr>
        <w:t>ai</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sensi</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delle</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disposizioni</w:t>
      </w:r>
      <w:proofErr w:type="spellEnd"/>
      <w:r>
        <w:rPr>
          <w:rFonts w:asciiTheme="minorHAnsi" w:hAnsiTheme="minorHAnsi" w:cs="Calibri"/>
          <w:color w:val="0D0D0D"/>
          <w:sz w:val="22"/>
          <w:szCs w:val="22"/>
        </w:rPr>
        <w:t xml:space="preserve"> del </w:t>
      </w:r>
      <w:proofErr w:type="spellStart"/>
      <w:r>
        <w:rPr>
          <w:rFonts w:asciiTheme="minorHAnsi" w:hAnsiTheme="minorHAnsi" w:cs="Calibri"/>
          <w:color w:val="0D0D0D"/>
          <w:sz w:val="22"/>
          <w:szCs w:val="22"/>
        </w:rPr>
        <w:t>Regolamento</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sulla</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gestione</w:t>
      </w:r>
      <w:proofErr w:type="spellEnd"/>
      <w:r>
        <w:rPr>
          <w:rFonts w:asciiTheme="minorHAnsi" w:hAnsiTheme="minorHAnsi" w:cs="Calibri"/>
          <w:color w:val="0D0D0D"/>
          <w:sz w:val="22"/>
          <w:szCs w:val="22"/>
        </w:rPr>
        <w:t xml:space="preserve"> e </w:t>
      </w:r>
      <w:proofErr w:type="spellStart"/>
      <w:r>
        <w:rPr>
          <w:rFonts w:asciiTheme="minorHAnsi" w:hAnsiTheme="minorHAnsi" w:cs="Calibri"/>
          <w:color w:val="0D0D0D"/>
          <w:sz w:val="22"/>
          <w:szCs w:val="22"/>
        </w:rPr>
        <w:t>il</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funzionamento</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degli</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impianti</w:t>
      </w:r>
      <w:proofErr w:type="spellEnd"/>
      <w:r>
        <w:rPr>
          <w:rFonts w:asciiTheme="minorHAnsi" w:hAnsiTheme="minorHAnsi" w:cs="Calibri"/>
          <w:color w:val="0D0D0D"/>
          <w:sz w:val="22"/>
          <w:szCs w:val="22"/>
        </w:rPr>
        <w:t xml:space="preserve"> e dei </w:t>
      </w:r>
      <w:proofErr w:type="spellStart"/>
      <w:r>
        <w:rPr>
          <w:rFonts w:asciiTheme="minorHAnsi" w:hAnsiTheme="minorHAnsi" w:cs="Calibri"/>
          <w:color w:val="0D0D0D"/>
          <w:sz w:val="22"/>
          <w:szCs w:val="22"/>
        </w:rPr>
        <w:t>dispositivi</w:t>
      </w:r>
      <w:proofErr w:type="spellEnd"/>
      <w:r>
        <w:rPr>
          <w:rFonts w:asciiTheme="minorHAnsi" w:hAnsiTheme="minorHAnsi" w:cs="Calibri"/>
          <w:color w:val="0D0D0D"/>
          <w:sz w:val="22"/>
          <w:szCs w:val="22"/>
        </w:rPr>
        <w:t xml:space="preserve"> energetici („Narodne Novine“, n. 88/14 e 20/15);</w:t>
      </w:r>
    </w:p>
    <w:p w14:paraId="30212F23" w14:textId="77777777" w:rsidR="001C720A" w:rsidRDefault="001C720A" w:rsidP="001C720A">
      <w:pPr>
        <w:pStyle w:val="x1yc453h"/>
        <w:numPr>
          <w:ilvl w:val="0"/>
          <w:numId w:val="7"/>
        </w:numPr>
        <w:shd w:val="clear" w:color="auto" w:fill="FFFFFF"/>
        <w:spacing w:before="0" w:beforeAutospacing="0" w:after="0" w:afterAutospacing="0"/>
        <w:rPr>
          <w:rFonts w:asciiTheme="minorHAnsi" w:hAnsiTheme="minorHAnsi" w:cs="Calibri"/>
          <w:color w:val="0D0D0D"/>
          <w:sz w:val="22"/>
          <w:szCs w:val="22"/>
        </w:rPr>
      </w:pPr>
      <w:proofErr w:type="spellStart"/>
      <w:r>
        <w:rPr>
          <w:rFonts w:asciiTheme="minorHAnsi" w:hAnsiTheme="minorHAnsi" w:cs="Calibri"/>
          <w:color w:val="0D0D0D"/>
          <w:sz w:val="22"/>
          <w:szCs w:val="22"/>
        </w:rPr>
        <w:t>condizione</w:t>
      </w:r>
      <w:proofErr w:type="spellEnd"/>
      <w:r>
        <w:rPr>
          <w:rFonts w:asciiTheme="minorHAnsi" w:hAnsiTheme="minorHAnsi" w:cs="Calibri"/>
          <w:color w:val="0D0D0D"/>
          <w:sz w:val="22"/>
          <w:szCs w:val="22"/>
        </w:rPr>
        <w:t xml:space="preserve"> di </w:t>
      </w:r>
      <w:proofErr w:type="spellStart"/>
      <w:r>
        <w:rPr>
          <w:rFonts w:asciiTheme="minorHAnsi" w:hAnsiTheme="minorHAnsi" w:cs="Calibri"/>
          <w:color w:val="0D0D0D"/>
          <w:sz w:val="22"/>
          <w:szCs w:val="22"/>
        </w:rPr>
        <w:t>salute</w:t>
      </w:r>
      <w:proofErr w:type="spellEnd"/>
      <w:r>
        <w:rPr>
          <w:rFonts w:asciiTheme="minorHAnsi" w:hAnsiTheme="minorHAnsi" w:cs="Calibri"/>
          <w:color w:val="0D0D0D"/>
          <w:sz w:val="22"/>
          <w:szCs w:val="22"/>
        </w:rPr>
        <w:t xml:space="preserve"> per </w:t>
      </w:r>
      <w:proofErr w:type="spellStart"/>
      <w:r>
        <w:rPr>
          <w:rFonts w:asciiTheme="minorHAnsi" w:hAnsiTheme="minorHAnsi" w:cs="Calibri"/>
          <w:color w:val="0D0D0D"/>
          <w:sz w:val="22"/>
          <w:szCs w:val="22"/>
        </w:rPr>
        <w:t>svolgere</w:t>
      </w:r>
      <w:proofErr w:type="spellEnd"/>
      <w:r>
        <w:rPr>
          <w:rFonts w:asciiTheme="minorHAnsi" w:hAnsiTheme="minorHAnsi" w:cs="Calibri"/>
          <w:color w:val="0D0D0D"/>
          <w:sz w:val="22"/>
          <w:szCs w:val="22"/>
        </w:rPr>
        <w:t xml:space="preserve"> lavori </w:t>
      </w:r>
      <w:proofErr w:type="spellStart"/>
      <w:r>
        <w:rPr>
          <w:rFonts w:asciiTheme="minorHAnsi" w:hAnsiTheme="minorHAnsi" w:cs="Calibri"/>
          <w:color w:val="0D0D0D"/>
          <w:sz w:val="22"/>
          <w:szCs w:val="22"/>
        </w:rPr>
        <w:t>con</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condizioni</w:t>
      </w:r>
      <w:proofErr w:type="spellEnd"/>
      <w:r>
        <w:rPr>
          <w:rFonts w:asciiTheme="minorHAnsi" w:hAnsiTheme="minorHAnsi" w:cs="Calibri"/>
          <w:color w:val="0D0D0D"/>
          <w:sz w:val="22"/>
          <w:szCs w:val="22"/>
        </w:rPr>
        <w:t xml:space="preserve"> di </w:t>
      </w:r>
      <w:proofErr w:type="spellStart"/>
      <w:r>
        <w:rPr>
          <w:rFonts w:asciiTheme="minorHAnsi" w:hAnsiTheme="minorHAnsi" w:cs="Calibri"/>
          <w:color w:val="0D0D0D"/>
          <w:sz w:val="22"/>
          <w:szCs w:val="22"/>
        </w:rPr>
        <w:t>lavoro</w:t>
      </w:r>
      <w:proofErr w:type="spellEnd"/>
      <w:r>
        <w:rPr>
          <w:rFonts w:asciiTheme="minorHAnsi" w:hAnsiTheme="minorHAnsi" w:cs="Calibri"/>
          <w:color w:val="0D0D0D"/>
          <w:sz w:val="22"/>
          <w:szCs w:val="22"/>
        </w:rPr>
        <w:t xml:space="preserve"> </w:t>
      </w:r>
      <w:proofErr w:type="spellStart"/>
      <w:r>
        <w:rPr>
          <w:rFonts w:asciiTheme="minorHAnsi" w:hAnsiTheme="minorHAnsi" w:cs="Calibri"/>
          <w:color w:val="0D0D0D"/>
          <w:sz w:val="22"/>
          <w:szCs w:val="22"/>
        </w:rPr>
        <w:t>particolari</w:t>
      </w:r>
      <w:proofErr w:type="spellEnd"/>
    </w:p>
    <w:p w14:paraId="041A1B73" w14:textId="77777777" w:rsidR="001C720A" w:rsidRDefault="001C720A" w:rsidP="001C720A">
      <w:pPr>
        <w:pStyle w:val="x1yc453h"/>
        <w:numPr>
          <w:ilvl w:val="0"/>
          <w:numId w:val="7"/>
        </w:numPr>
        <w:shd w:val="clear" w:color="auto" w:fill="FFFFFF"/>
        <w:spacing w:before="0" w:beforeAutospacing="0" w:after="0" w:afterAutospacing="0"/>
        <w:rPr>
          <w:rFonts w:asciiTheme="minorHAnsi" w:hAnsiTheme="minorHAnsi" w:cs="Calibri"/>
          <w:color w:val="0D0D0D"/>
          <w:sz w:val="22"/>
          <w:szCs w:val="22"/>
        </w:rPr>
      </w:pPr>
      <w:r>
        <w:rPr>
          <w:rFonts w:asciiTheme="minorHAnsi" w:hAnsiTheme="minorHAnsi" w:cs="Calibri"/>
          <w:color w:val="0D0D0D"/>
          <w:sz w:val="22"/>
          <w:szCs w:val="22"/>
        </w:rPr>
        <w:t xml:space="preserve">patente di </w:t>
      </w:r>
      <w:proofErr w:type="spellStart"/>
      <w:r>
        <w:rPr>
          <w:rFonts w:asciiTheme="minorHAnsi" w:hAnsiTheme="minorHAnsi" w:cs="Calibri"/>
          <w:color w:val="0D0D0D"/>
          <w:sz w:val="22"/>
          <w:szCs w:val="22"/>
        </w:rPr>
        <w:t>guida</w:t>
      </w:r>
      <w:proofErr w:type="spellEnd"/>
      <w:r>
        <w:rPr>
          <w:rFonts w:asciiTheme="minorHAnsi" w:hAnsiTheme="minorHAnsi" w:cs="Calibri"/>
          <w:color w:val="0D0D0D"/>
          <w:sz w:val="22"/>
          <w:szCs w:val="22"/>
        </w:rPr>
        <w:t xml:space="preserve"> di </w:t>
      </w:r>
      <w:proofErr w:type="spellStart"/>
      <w:r>
        <w:rPr>
          <w:rFonts w:asciiTheme="minorHAnsi" w:hAnsiTheme="minorHAnsi" w:cs="Calibri"/>
          <w:color w:val="0D0D0D"/>
          <w:sz w:val="22"/>
          <w:szCs w:val="22"/>
        </w:rPr>
        <w:t>categoria</w:t>
      </w:r>
      <w:proofErr w:type="spellEnd"/>
      <w:r>
        <w:rPr>
          <w:rFonts w:asciiTheme="minorHAnsi" w:hAnsiTheme="minorHAnsi" w:cs="Calibri"/>
          <w:color w:val="0D0D0D"/>
          <w:sz w:val="22"/>
          <w:szCs w:val="22"/>
        </w:rPr>
        <w:t xml:space="preserve"> B.</w:t>
      </w:r>
    </w:p>
    <w:p w14:paraId="6D2751CF" w14:textId="77777777" w:rsidR="001C720A" w:rsidRPr="00085AA1" w:rsidRDefault="001C720A" w:rsidP="001C720A">
      <w:pPr>
        <w:spacing w:after="0" w:line="240" w:lineRule="auto"/>
        <w:jc w:val="both"/>
        <w:rPr>
          <w:rFonts w:eastAsia="Times New Roman" w:cs="Times New Roman"/>
          <w:noProof/>
        </w:rPr>
      </w:pPr>
    </w:p>
    <w:p w14:paraId="42AA8021"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2202502D"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Ai sensi dell’articolo 106 comma 1 e 2 della Legge sull’educazione e sull’istruzione nella scuola elementare e media superiore il rapporto di lavoro non può essere instaurato con la persona perseguitata dalla legge.</w:t>
      </w:r>
    </w:p>
    <w:p w14:paraId="4DCA8E30"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6EBD97FC" w14:textId="77777777" w:rsidR="00085AA1" w:rsidRPr="00085AA1" w:rsidRDefault="00085AA1" w:rsidP="00085AA1">
      <w:pPr>
        <w:spacing w:after="80" w:line="240" w:lineRule="auto"/>
        <w:jc w:val="both"/>
        <w:rPr>
          <w:rFonts w:ascii="Calibri" w:eastAsia="Times New Roman" w:hAnsi="Calibri" w:cs="Times New Roman"/>
          <w:noProof/>
        </w:rPr>
      </w:pPr>
      <w:r w:rsidRPr="00085AA1">
        <w:rPr>
          <w:rFonts w:ascii="Calibri" w:eastAsia="Times New Roman" w:hAnsi="Calibri" w:cs="Times New Roman"/>
          <w:noProof/>
        </w:rPr>
        <w:t>Nella domanda di partecipazione si indicano i dati personali (nome e cognome del candidato, CPI, indirizzo, numero di telefono o cellulare, indirizzo di posta elettronica) nonch</w:t>
      </w:r>
      <w:r w:rsidRPr="00085AA1">
        <w:rPr>
          <w:rFonts w:ascii="Calibri" w:eastAsia="Times New Roman" w:hAnsi="Calibri" w:cs="Calibri"/>
          <w:noProof/>
        </w:rPr>
        <w:t>è</w:t>
      </w:r>
      <w:r w:rsidRPr="00085AA1">
        <w:rPr>
          <w:rFonts w:ascii="Calibri" w:eastAsia="Times New Roman" w:hAnsi="Calibri" w:cs="Times New Roman"/>
          <w:noProof/>
        </w:rPr>
        <w:t xml:space="preserve"> il posto di lavoro per il quale si notifica. I dati personali dei candidati verranno utilizzati soltanto al fine della procedura del concorso.</w:t>
      </w:r>
    </w:p>
    <w:p w14:paraId="7A7C827F"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15A74E55" w14:textId="77777777" w:rsidR="00085AA1" w:rsidRPr="00085AA1" w:rsidRDefault="00085AA1" w:rsidP="00085AA1">
      <w:pPr>
        <w:spacing w:after="0" w:line="240" w:lineRule="auto"/>
        <w:ind w:left="142" w:hanging="142"/>
        <w:jc w:val="both"/>
        <w:rPr>
          <w:rFonts w:ascii="Calibri" w:eastAsia="Times New Roman" w:hAnsi="Calibri" w:cs="Times New Roman"/>
          <w:b/>
          <w:noProof/>
          <w:u w:val="single"/>
        </w:rPr>
      </w:pPr>
      <w:r w:rsidRPr="00085AA1">
        <w:rPr>
          <w:rFonts w:ascii="Calibri" w:eastAsia="Times New Roman" w:hAnsi="Calibri" w:cs="Times New Roman"/>
          <w:b/>
          <w:noProof/>
          <w:u w:val="single"/>
        </w:rPr>
        <w:t>I candidati sono in dovere di allegare alla domanda firmata:</w:t>
      </w:r>
    </w:p>
    <w:p w14:paraId="4E74C0A9" w14:textId="77777777" w:rsidR="00085AA1" w:rsidRPr="00085AA1" w:rsidRDefault="00085AA1" w:rsidP="00085AA1">
      <w:pPr>
        <w:numPr>
          <w:ilvl w:val="0"/>
          <w:numId w:val="4"/>
        </w:numPr>
        <w:tabs>
          <w:tab w:val="left" w:pos="360"/>
        </w:tabs>
        <w:spacing w:after="0" w:line="240" w:lineRule="auto"/>
        <w:rPr>
          <w:rFonts w:ascii="Calibri" w:eastAsia="Times New Roman" w:hAnsi="Calibri" w:cs="Times New Roman"/>
          <w:noProof/>
        </w:rPr>
      </w:pPr>
      <w:r w:rsidRPr="00085AA1">
        <w:rPr>
          <w:rFonts w:ascii="Calibri" w:eastAsia="Times New Roman" w:hAnsi="Calibri" w:cs="Times New Roman"/>
          <w:noProof/>
        </w:rPr>
        <w:t>il curriculum vitae,</w:t>
      </w:r>
    </w:p>
    <w:p w14:paraId="700FEC8E" w14:textId="77777777" w:rsidR="00085AA1" w:rsidRPr="00085AA1" w:rsidRDefault="00085AA1" w:rsidP="00085AA1">
      <w:pPr>
        <w:numPr>
          <w:ilvl w:val="0"/>
          <w:numId w:val="4"/>
        </w:numPr>
        <w:tabs>
          <w:tab w:val="left" w:pos="360"/>
        </w:tabs>
        <w:spacing w:after="0" w:line="240" w:lineRule="auto"/>
        <w:ind w:left="142" w:hanging="142"/>
        <w:jc w:val="both"/>
        <w:rPr>
          <w:rFonts w:ascii="Calibri" w:eastAsia="Times New Roman" w:hAnsi="Calibri" w:cs="Times New Roman"/>
          <w:noProof/>
        </w:rPr>
      </w:pPr>
      <w:r w:rsidRPr="00085AA1">
        <w:rPr>
          <w:rFonts w:ascii="Calibri" w:eastAsia="Times New Roman" w:hAnsi="Calibri" w:cs="Times New Roman"/>
          <w:noProof/>
        </w:rPr>
        <w:t>attestato di cittadinanza,</w:t>
      </w:r>
    </w:p>
    <w:p w14:paraId="2DF309A2" w14:textId="77777777" w:rsidR="00085AA1" w:rsidRPr="00085AA1" w:rsidRDefault="00085AA1" w:rsidP="00085AA1">
      <w:pPr>
        <w:numPr>
          <w:ilvl w:val="0"/>
          <w:numId w:val="4"/>
        </w:numPr>
        <w:tabs>
          <w:tab w:val="left" w:pos="360"/>
        </w:tabs>
        <w:spacing w:after="0" w:line="240" w:lineRule="auto"/>
        <w:ind w:left="142" w:hanging="142"/>
        <w:jc w:val="both"/>
        <w:rPr>
          <w:rFonts w:ascii="Calibri" w:eastAsia="Times New Roman" w:hAnsi="Calibri" w:cs="Times New Roman"/>
          <w:noProof/>
        </w:rPr>
      </w:pPr>
      <w:r w:rsidRPr="00085AA1">
        <w:rPr>
          <w:rFonts w:ascii="Calibri" w:eastAsia="Times New Roman" w:hAnsi="Calibri" w:cs="Times New Roman"/>
          <w:noProof/>
        </w:rPr>
        <w:t>la documentazione comprovante la qualifica professionale,</w:t>
      </w:r>
    </w:p>
    <w:p w14:paraId="5FC5640A" w14:textId="77777777" w:rsidR="00085AA1" w:rsidRPr="00085AA1" w:rsidRDefault="00085AA1" w:rsidP="00085AA1">
      <w:pPr>
        <w:numPr>
          <w:ilvl w:val="0"/>
          <w:numId w:val="4"/>
        </w:numPr>
        <w:tabs>
          <w:tab w:val="left" w:pos="360"/>
        </w:tabs>
        <w:spacing w:after="0" w:line="240" w:lineRule="auto"/>
        <w:ind w:left="142" w:hanging="142"/>
        <w:jc w:val="both"/>
        <w:rPr>
          <w:rFonts w:ascii="Calibri" w:eastAsia="Times New Roman" w:hAnsi="Calibri" w:cs="Times New Roman"/>
          <w:noProof/>
        </w:rPr>
      </w:pPr>
      <w:r w:rsidRPr="00085AA1">
        <w:rPr>
          <w:rFonts w:ascii="Calibri" w:eastAsia="Times New Roman" w:hAnsi="Calibri" w:cs="Times New Roman"/>
          <w:noProof/>
        </w:rPr>
        <w:t xml:space="preserve">la fedina penale (originale, rilasciato entro i termini del concorso), </w:t>
      </w:r>
    </w:p>
    <w:p w14:paraId="329BCBD2" w14:textId="77777777" w:rsidR="00085AA1" w:rsidRPr="00085AA1" w:rsidRDefault="00085AA1" w:rsidP="00085AA1">
      <w:pPr>
        <w:numPr>
          <w:ilvl w:val="0"/>
          <w:numId w:val="4"/>
        </w:numPr>
        <w:tabs>
          <w:tab w:val="left" w:pos="360"/>
        </w:tabs>
        <w:spacing w:after="0" w:line="240" w:lineRule="auto"/>
        <w:ind w:left="142" w:hanging="142"/>
        <w:jc w:val="both"/>
        <w:rPr>
          <w:rFonts w:ascii="Calibri" w:eastAsia="Times New Roman" w:hAnsi="Calibri" w:cs="Times New Roman"/>
          <w:noProof/>
        </w:rPr>
      </w:pPr>
      <w:r w:rsidRPr="00085AA1">
        <w:rPr>
          <w:rFonts w:ascii="Calibri" w:eastAsia="Times New Roman" w:hAnsi="Calibri" w:cs="Times New Roman"/>
          <w:noProof/>
        </w:rPr>
        <w:t>la conferma telematica dell’Ufficio di quiescenza (originale, rilasciato entro i termini del concorso),</w:t>
      </w:r>
    </w:p>
    <w:p w14:paraId="1DE6F841" w14:textId="77777777" w:rsidR="00085AA1" w:rsidRPr="00085AA1" w:rsidRDefault="00085AA1" w:rsidP="00085AA1">
      <w:pPr>
        <w:numPr>
          <w:ilvl w:val="0"/>
          <w:numId w:val="4"/>
        </w:numPr>
        <w:tabs>
          <w:tab w:val="left" w:pos="360"/>
        </w:tabs>
        <w:spacing w:after="0" w:line="240" w:lineRule="auto"/>
        <w:ind w:left="142" w:hanging="142"/>
        <w:jc w:val="both"/>
        <w:rPr>
          <w:rFonts w:ascii="Calibri" w:eastAsia="Times New Roman" w:hAnsi="Calibri" w:cs="Times New Roman"/>
          <w:noProof/>
        </w:rPr>
      </w:pPr>
      <w:r w:rsidRPr="00085AA1">
        <w:rPr>
          <w:rFonts w:ascii="Calibri" w:eastAsia="Times New Roman" w:hAnsi="Calibri" w:cs="Times New Roman"/>
          <w:noProof/>
        </w:rPr>
        <w:t>la conferma che il candidato soddisfa le condizioni dell’articolo 10 della Legge sull’educazione e l’istruzione nella lingua e scrittura delle minoranze nazionali.</w:t>
      </w:r>
    </w:p>
    <w:p w14:paraId="40CE9B99" w14:textId="77777777" w:rsidR="00085AA1" w:rsidRPr="00085AA1" w:rsidRDefault="00085AA1" w:rsidP="00085AA1">
      <w:pPr>
        <w:spacing w:after="0" w:line="240" w:lineRule="auto"/>
        <w:ind w:left="142" w:hanging="142"/>
        <w:jc w:val="both"/>
        <w:rPr>
          <w:rFonts w:ascii="Calibri" w:eastAsia="Times New Roman" w:hAnsi="Calibri" w:cs="Times New Roman"/>
          <w:noProof/>
          <w:sz w:val="16"/>
          <w:szCs w:val="16"/>
        </w:rPr>
      </w:pPr>
    </w:p>
    <w:p w14:paraId="51340915" w14:textId="77777777" w:rsidR="00085AA1" w:rsidRPr="00085AA1" w:rsidRDefault="00085AA1" w:rsidP="00085AA1">
      <w:pPr>
        <w:spacing w:after="0" w:line="240" w:lineRule="auto"/>
        <w:jc w:val="both"/>
        <w:rPr>
          <w:rFonts w:ascii="Calibri" w:eastAsia="Times New Roman" w:hAnsi="Calibri" w:cs="Times New Roman"/>
          <w:noProof/>
        </w:rPr>
      </w:pPr>
      <w:r w:rsidRPr="00085AA1">
        <w:rPr>
          <w:rFonts w:ascii="Calibri" w:eastAsia="Times New Roman" w:hAnsi="Calibri" w:cs="Times New Roman"/>
          <w:noProof/>
        </w:rPr>
        <w:t>I documenti si allegano in copia non autenticata e, prima della stipula del contratto di lavoro, il candidato scelto deve presentare il documento originale o la copia autenticata dal notaio pubblico.</w:t>
      </w:r>
    </w:p>
    <w:p w14:paraId="544D55ED"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35E64322" w14:textId="77777777" w:rsidR="00085AA1" w:rsidRPr="00085AA1" w:rsidRDefault="00085AA1" w:rsidP="00085AA1">
      <w:pPr>
        <w:spacing w:after="0" w:line="240" w:lineRule="auto"/>
        <w:jc w:val="both"/>
        <w:rPr>
          <w:rFonts w:ascii="Calibri" w:eastAsia="Times New Roman" w:hAnsi="Calibri" w:cs="Times New Roman"/>
          <w:noProof/>
          <w:lang w:val="it" w:eastAsia="zh-CN" w:bidi="ar"/>
        </w:rPr>
      </w:pPr>
      <w:r w:rsidRPr="00085AA1">
        <w:rPr>
          <w:rFonts w:ascii="Calibri" w:eastAsia="Times New Roman" w:hAnsi="Calibri" w:cs="Times New Roman"/>
          <w:noProof/>
          <w:lang w:val="it" w:eastAsia="zh-CN" w:bidi="ar"/>
        </w:rPr>
        <w:t>Il candidato che ha acquisito il titolo di studio all’estero è tenuto ad allegare alla domanda di partecipazione la delibera dell’università sul completo riconoscimento dello stesso ai sensi della Legge sul riconoscimento dell'equivalenza delle pagelle e dei diplomi conseguiti all’estero (</w:t>
      </w:r>
      <w:r w:rsidRPr="00085AA1">
        <w:rPr>
          <w:rFonts w:ascii="Calibri" w:eastAsia="Times New Roman" w:hAnsi="Calibri" w:cs="Times New Roman"/>
          <w:noProof/>
          <w:lang w:eastAsia="zh-CN" w:bidi="ar"/>
        </w:rPr>
        <w:t xml:space="preserve">„Narodne Novine“, nr. </w:t>
      </w:r>
      <w:r w:rsidRPr="00085AA1">
        <w:rPr>
          <w:rFonts w:ascii="Calibri" w:eastAsia="Times New Roman" w:hAnsi="Calibri" w:cs="Times New Roman"/>
          <w:noProof/>
          <w:lang w:val="it" w:eastAsia="zh-CN" w:bidi="ar"/>
        </w:rPr>
        <w:t>57/96 e 21/00), oppure la delibera dell’Agenzia per la scienza e per l’istruzione sul riconoscimento e la valutazione della qualifica professionale estera in base alla Legge sul riconoscimento delle qualifiche estere (</w:t>
      </w:r>
      <w:r w:rsidRPr="00085AA1">
        <w:rPr>
          <w:rFonts w:ascii="Calibri" w:eastAsia="Times New Roman" w:hAnsi="Calibri" w:cs="Times New Roman"/>
          <w:noProof/>
          <w:lang w:eastAsia="zh-CN" w:bidi="ar"/>
        </w:rPr>
        <w:t xml:space="preserve">„Narodne Novine“, nr. </w:t>
      </w:r>
      <w:r w:rsidRPr="00085AA1">
        <w:rPr>
          <w:rFonts w:ascii="Calibri" w:eastAsia="Times New Roman" w:hAnsi="Calibri" w:cs="Times New Roman"/>
          <w:noProof/>
          <w:lang w:val="it" w:eastAsia="zh-CN" w:bidi="ar"/>
        </w:rPr>
        <w:t>69/22) nonché in base alla Legge sulle professioni regolamentate e sul riconoscimento delle qualifiche professionali estere (</w:t>
      </w:r>
      <w:r w:rsidRPr="00085AA1">
        <w:rPr>
          <w:rFonts w:ascii="Calibri" w:eastAsia="Times New Roman" w:hAnsi="Calibri" w:cs="Times New Roman"/>
          <w:noProof/>
          <w:lang w:eastAsia="zh-CN" w:bidi="ar"/>
        </w:rPr>
        <w:t xml:space="preserve">„Narodne Novine“, </w:t>
      </w:r>
      <w:r w:rsidRPr="00085AA1">
        <w:rPr>
          <w:rFonts w:ascii="Calibri" w:eastAsia="Times New Roman" w:hAnsi="Calibri" w:cs="Times New Roman"/>
          <w:noProof/>
          <w:lang w:val="it" w:eastAsia="zh-CN" w:bidi="ar"/>
        </w:rPr>
        <w:t>nr. 82/15, 70/20, 123/23) la delibera del Ministero sul riconoscimento della qualifica estera professionale onde poter ottenere il titolo della professione regolamentata.</w:t>
      </w:r>
    </w:p>
    <w:p w14:paraId="5DAA479E"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688A5130" w14:textId="77777777" w:rsidR="00085AA1" w:rsidRPr="00085AA1" w:rsidRDefault="00085AA1" w:rsidP="00085AA1">
      <w:pPr>
        <w:spacing w:after="0" w:line="240" w:lineRule="auto"/>
        <w:jc w:val="both"/>
        <w:rPr>
          <w:rFonts w:ascii="Calibri" w:eastAsia="Times New Roman" w:hAnsi="Calibri" w:cs="Times New Roman"/>
          <w:noProof/>
          <w:lang w:val="it" w:eastAsia="zh-CN" w:bidi="ar"/>
        </w:rPr>
      </w:pPr>
      <w:r w:rsidRPr="00085AA1">
        <w:rPr>
          <w:rFonts w:ascii="Calibri" w:eastAsia="Times New Roman" w:hAnsi="Calibri" w:cs="Times New Roman"/>
          <w:noProof/>
          <w:lang w:val="it" w:eastAsia="zh-CN" w:bidi="ar"/>
        </w:rPr>
        <w:t>Il candidato che dichiara il diritto di priorità di assunzione in base ad una legge speciale, è in dovere a far pervenire in allegato alla domanda al concorso anche la documentazione che attesti questo suo diritto e in tal caso esercita la priorità previa parità di condizioni.</w:t>
      </w:r>
    </w:p>
    <w:p w14:paraId="1D5981A5" w14:textId="77777777" w:rsidR="00085AA1" w:rsidRPr="00085AA1" w:rsidRDefault="00085AA1" w:rsidP="00085AA1">
      <w:pPr>
        <w:spacing w:after="0" w:line="240" w:lineRule="auto"/>
        <w:jc w:val="both"/>
        <w:rPr>
          <w:rFonts w:ascii="Calibri" w:eastAsia="Times New Roman" w:hAnsi="Calibri" w:cs="Times New Roman"/>
          <w:noProof/>
          <w:sz w:val="12"/>
          <w:szCs w:val="12"/>
          <w:lang w:val="it"/>
        </w:rPr>
      </w:pPr>
    </w:p>
    <w:p w14:paraId="0DCF5D4D"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673B1BF3" w14:textId="77777777" w:rsidR="00085AA1" w:rsidRPr="00085AA1" w:rsidRDefault="00085AA1" w:rsidP="00085AA1">
      <w:pPr>
        <w:spacing w:after="80" w:line="240" w:lineRule="auto"/>
        <w:jc w:val="both"/>
        <w:rPr>
          <w:rFonts w:ascii="Calibri" w:eastAsia="Times New Roman" w:hAnsi="Calibri" w:cs="Times New Roman"/>
          <w:noProof/>
          <w:lang w:val="it"/>
        </w:rPr>
      </w:pPr>
      <w:r w:rsidRPr="00085AA1">
        <w:rPr>
          <w:rFonts w:ascii="Calibri" w:eastAsia="Times New Roman" w:hAnsi="Calibri" w:cs="Times New Roman"/>
          <w:noProof/>
          <w:lang w:val="it" w:eastAsia="zh-CN" w:bidi="ar"/>
        </w:rPr>
        <w:t xml:space="preserve">Ai sensi dell'articolo 102 della Legge sui difensori croati di guerra di patria e membri delle loro famiglie (“Narodne Novine”, nr. 121/17, 98/19, 84/21 e 123/23) i candidati aventi il diritto di priorità d’assunzione, nel momento di presentazione della candidatura, sono tenuti a far riferimento a tale diritto e ad allegare alla domanda di partecipazione tutti i documenti prescritti come da articolo 103 della Legge sui difensori croati di guerra di patria e membri delle loro famiglie (“Narodne Novine”, nr. 121/17, 98/19, 84/21, 156/23). </w:t>
      </w:r>
    </w:p>
    <w:p w14:paraId="61AC3655" w14:textId="77777777" w:rsidR="00085AA1" w:rsidRPr="00085AA1" w:rsidRDefault="00085AA1" w:rsidP="00085AA1">
      <w:pPr>
        <w:spacing w:after="80" w:line="240" w:lineRule="auto"/>
        <w:jc w:val="both"/>
        <w:rPr>
          <w:rFonts w:ascii="Calibri" w:eastAsia="Times New Roman" w:hAnsi="Calibri" w:cs="Times New Roman"/>
          <w:noProof/>
          <w:lang w:val="it"/>
        </w:rPr>
      </w:pPr>
      <w:r w:rsidRPr="00085AA1">
        <w:rPr>
          <w:rFonts w:ascii="Calibri" w:eastAsia="Times New Roman" w:hAnsi="Calibri" w:cs="Times New Roman"/>
          <w:noProof/>
          <w:lang w:val="it" w:eastAsia="zh-CN" w:bidi="ar"/>
        </w:rPr>
        <w:t xml:space="preserve">Il link del sito web del Ministero dei veterani croati con l’elenco delle prove richieste per esercitare il diritto al diritto di precedenza è: </w:t>
      </w:r>
    </w:p>
    <w:p w14:paraId="26AD3ACA" w14:textId="77777777" w:rsidR="00085AA1" w:rsidRPr="00085AA1" w:rsidRDefault="00F82E3F" w:rsidP="00085AA1">
      <w:pPr>
        <w:shd w:val="clear" w:color="auto" w:fill="FFFFFF"/>
        <w:spacing w:before="27" w:after="0" w:line="240" w:lineRule="auto"/>
        <w:textAlignment w:val="baseline"/>
        <w:rPr>
          <w:rFonts w:ascii="Calibri" w:eastAsia="Times New Roman" w:hAnsi="Calibri" w:cs="Arial"/>
          <w:noProof/>
          <w:shd w:val="clear" w:color="auto" w:fill="FFFFFF"/>
          <w:lang w:eastAsia="hr-HR"/>
        </w:rPr>
      </w:pPr>
      <w:hyperlink r:id="rId26" w:history="1">
        <w:r w:rsidR="00085AA1" w:rsidRPr="00085AA1">
          <w:rPr>
            <w:rFonts w:ascii="Calibri" w:eastAsia="Times New Roman" w:hAnsi="Calibri" w:cs="Arial"/>
            <w:noProof/>
            <w:color w:val="0000FF"/>
            <w:u w:val="single"/>
            <w:shd w:val="clear" w:color="auto" w:fill="FFFFFF"/>
            <w:lang w:eastAsia="hr-HR"/>
          </w:rPr>
          <w:t>https://branitelji.gov.hr/UserDocsImages//dokumenti/Nikola//popis%20dokaza%20za%20ostvarivanje%20prava%20prednosti%20pri%20zapo%C5%A1ljavanju-%20ZOHBDR%202021.pdf</w:t>
        </w:r>
      </w:hyperlink>
    </w:p>
    <w:p w14:paraId="5EB51E0A" w14:textId="77777777" w:rsidR="00085AA1" w:rsidRPr="00085AA1" w:rsidRDefault="00085AA1" w:rsidP="00085AA1">
      <w:pPr>
        <w:spacing w:after="80" w:line="240" w:lineRule="auto"/>
        <w:rPr>
          <w:rFonts w:ascii="Calibri" w:eastAsia="Times New Roman" w:hAnsi="Calibri" w:cs="Times New Roman"/>
          <w:noProof/>
          <w:sz w:val="12"/>
          <w:szCs w:val="12"/>
          <w:lang w:val="it" w:eastAsia="zh-CN" w:bidi="ar"/>
        </w:rPr>
      </w:pPr>
    </w:p>
    <w:p w14:paraId="654E4A7C" w14:textId="77777777" w:rsidR="00085AA1" w:rsidRPr="00085AA1" w:rsidRDefault="00085AA1" w:rsidP="00085AA1">
      <w:pPr>
        <w:spacing w:after="80" w:line="240" w:lineRule="auto"/>
        <w:jc w:val="both"/>
        <w:rPr>
          <w:rFonts w:ascii="Calibri" w:eastAsia="Times New Roman" w:hAnsi="Calibri" w:cs="Arial"/>
          <w:noProof/>
          <w:lang w:val="it"/>
        </w:rPr>
      </w:pPr>
      <w:r w:rsidRPr="00085AA1">
        <w:rPr>
          <w:rFonts w:ascii="Calibri" w:eastAsia="Times New Roman" w:hAnsi="Calibri" w:cs="Times New Roman"/>
          <w:noProof/>
          <w:lang w:val="it" w:eastAsia="zh-CN" w:bidi="ar"/>
        </w:rPr>
        <w:t xml:space="preserve">Ai sensi dell'articolo 48 della Legge </w:t>
      </w:r>
      <w:r w:rsidRPr="00085AA1">
        <w:rPr>
          <w:rFonts w:ascii="Calibri" w:eastAsia="Times New Roman" w:hAnsi="Calibri" w:cs="Arial"/>
          <w:noProof/>
          <w:lang w:val="it" w:eastAsia="zh-CN" w:bidi="ar"/>
        </w:rPr>
        <w:t xml:space="preserve">sulle vittime civili di guerra di patria (“Narodne </w:t>
      </w:r>
      <w:r w:rsidRPr="00085AA1">
        <w:rPr>
          <w:rFonts w:ascii="Calibri" w:eastAsia="Times New Roman" w:hAnsi="Calibri" w:cs="Arial"/>
          <w:noProof/>
          <w:lang w:eastAsia="zh-CN" w:bidi="ar"/>
        </w:rPr>
        <w:t>N</w:t>
      </w:r>
      <w:r w:rsidRPr="00085AA1">
        <w:rPr>
          <w:rFonts w:ascii="Calibri" w:eastAsia="Times New Roman" w:hAnsi="Calibri" w:cs="Arial"/>
          <w:noProof/>
          <w:lang w:val="it" w:eastAsia="zh-CN" w:bidi="ar"/>
        </w:rPr>
        <w:t>ovine”, nr. 84/21)</w:t>
      </w:r>
      <w:r w:rsidRPr="00085AA1">
        <w:rPr>
          <w:rFonts w:ascii="Calibri" w:eastAsia="Times New Roman" w:hAnsi="Calibri" w:cs="Times New Roman"/>
          <w:noProof/>
          <w:lang w:val="it" w:eastAsia="zh-CN" w:bidi="ar"/>
        </w:rPr>
        <w:t xml:space="preserve"> i candidati aventi il diritto di priorità d’assunzione, nel momento di presentazione della candidatura, sono tenuti a far riferimento a tale diritto e ad allegare alla domanda di partecipazione tutti i documenti prescritti come da articolo 49 paragrafo 1 della Legge </w:t>
      </w:r>
      <w:r w:rsidRPr="00085AA1">
        <w:rPr>
          <w:rFonts w:ascii="Calibri" w:eastAsia="Times New Roman" w:hAnsi="Calibri" w:cs="Arial"/>
          <w:noProof/>
          <w:lang w:val="it" w:eastAsia="zh-CN" w:bidi="ar"/>
        </w:rPr>
        <w:t>sulle vittime civili di guerra di patria.</w:t>
      </w:r>
    </w:p>
    <w:p w14:paraId="078C639F" w14:textId="77777777" w:rsidR="00085AA1" w:rsidRPr="00085AA1" w:rsidRDefault="00085AA1" w:rsidP="00085AA1">
      <w:pPr>
        <w:spacing w:after="80" w:line="240" w:lineRule="auto"/>
        <w:jc w:val="both"/>
        <w:rPr>
          <w:rFonts w:ascii="Calibri" w:eastAsia="Times New Roman" w:hAnsi="Calibri" w:cs="Arial"/>
          <w:noProof/>
          <w:lang w:val="it"/>
        </w:rPr>
      </w:pPr>
      <w:r w:rsidRPr="00085AA1">
        <w:rPr>
          <w:rFonts w:ascii="Calibri" w:eastAsia="Times New Roman" w:hAnsi="Calibri" w:cs="Times New Roman"/>
          <w:noProof/>
          <w:lang w:val="it" w:eastAsia="zh-CN" w:bidi="ar"/>
        </w:rPr>
        <w:t>Il link del sito web del Ministero dei veterani croati con l’elenco delle prove richieste per esercitare il diritto al sussidio di impiego è:</w:t>
      </w:r>
    </w:p>
    <w:p w14:paraId="2FD685CE" w14:textId="77777777" w:rsidR="00085AA1" w:rsidRPr="00085AA1" w:rsidRDefault="00F82E3F" w:rsidP="00085AA1">
      <w:pPr>
        <w:spacing w:after="0" w:line="240" w:lineRule="auto"/>
        <w:jc w:val="both"/>
        <w:rPr>
          <w:rFonts w:ascii="Calibri" w:eastAsia="Times New Roman" w:hAnsi="Calibri" w:cs="Arial"/>
          <w:noProof/>
          <w:lang w:eastAsia="hr-HR"/>
        </w:rPr>
      </w:pPr>
      <w:hyperlink r:id="rId27" w:history="1">
        <w:r w:rsidR="00085AA1" w:rsidRPr="00085AA1">
          <w:rPr>
            <w:rFonts w:ascii="Calibri" w:eastAsia="Times New Roman" w:hAnsi="Calibri" w:cs="Arial"/>
            <w:noProof/>
            <w:color w:val="0000FF"/>
            <w:u w:val="single"/>
            <w:lang w:eastAsia="hr-HR"/>
          </w:rPr>
          <w:t>https://branitelji.gov.hr/UserDocsImages//dokumenti/Nikola//popis%20dokaza%20za%20ostvarivanje%20prava%20prednosti%20pri%20zapo%C5%A1ljavanju-%20Zakon%20o%20civilnim%20stradalnicima%20iz%20DR.pdf</w:t>
        </w:r>
      </w:hyperlink>
    </w:p>
    <w:p w14:paraId="53D80EC5" w14:textId="77777777" w:rsidR="00085AA1" w:rsidRPr="00085AA1" w:rsidRDefault="00085AA1" w:rsidP="00085AA1">
      <w:pPr>
        <w:spacing w:after="0" w:line="240" w:lineRule="auto"/>
        <w:jc w:val="both"/>
        <w:rPr>
          <w:rFonts w:ascii="Calibri" w:eastAsia="Times New Roman" w:hAnsi="Calibri" w:cs="Times New Roman"/>
          <w:noProof/>
          <w:sz w:val="12"/>
          <w:szCs w:val="12"/>
          <w:lang w:eastAsia="hr-HR"/>
        </w:rPr>
      </w:pPr>
    </w:p>
    <w:p w14:paraId="22BB7ABA" w14:textId="77777777" w:rsidR="00085AA1" w:rsidRPr="00085AA1" w:rsidRDefault="00085AA1" w:rsidP="00085AA1">
      <w:pPr>
        <w:spacing w:after="80" w:line="240" w:lineRule="auto"/>
        <w:jc w:val="both"/>
        <w:rPr>
          <w:rFonts w:ascii="Calibri" w:eastAsia="Times New Roman" w:hAnsi="Calibri" w:cs="Times New Roman"/>
          <w:noProof/>
          <w:lang w:val="it" w:eastAsia="zh-CN" w:bidi="ar"/>
        </w:rPr>
      </w:pPr>
      <w:r w:rsidRPr="00085AA1">
        <w:rPr>
          <w:rFonts w:ascii="Calibri" w:eastAsia="Times New Roman" w:hAnsi="Calibri" w:cs="Times New Roman"/>
          <w:noProof/>
          <w:lang w:val="it" w:eastAsia="zh-CN" w:bidi="ar"/>
        </w:rPr>
        <w:lastRenderedPageBreak/>
        <w:t xml:space="preserve">Il candidato che dichiara il diritto di priorità di assunzione in base all’articolo 9 della Legge </w:t>
      </w:r>
      <w:r w:rsidRPr="00085AA1">
        <w:rPr>
          <w:rFonts w:ascii="Calibri" w:eastAsia="Times New Roman" w:hAnsi="Calibri" w:cs="Arial"/>
          <w:noProof/>
          <w:lang w:val="it" w:eastAsia="zh-CN" w:bidi="ar"/>
        </w:rPr>
        <w:t>sulla riabilitazione professionale e sull’assunzione delle persone con disabilità</w:t>
      </w:r>
      <w:r w:rsidRPr="00085AA1">
        <w:rPr>
          <w:rFonts w:ascii="Calibri" w:eastAsia="Times New Roman" w:hAnsi="Calibri" w:cs="Times New Roman"/>
          <w:noProof/>
          <w:lang w:val="it" w:eastAsia="zh-CN" w:bidi="ar"/>
        </w:rPr>
        <w:t xml:space="preserve"> </w:t>
      </w:r>
      <w:r w:rsidRPr="00085AA1">
        <w:rPr>
          <w:rFonts w:ascii="Calibri" w:eastAsia="Times New Roman" w:hAnsi="Calibri" w:cs="Arial"/>
          <w:noProof/>
          <w:lang w:val="it" w:eastAsia="zh-CN" w:bidi="ar"/>
        </w:rPr>
        <w:t xml:space="preserve">(“Narodne </w:t>
      </w:r>
      <w:r w:rsidRPr="00085AA1">
        <w:rPr>
          <w:rFonts w:ascii="Calibri" w:eastAsia="Times New Roman" w:hAnsi="Calibri" w:cs="Arial"/>
          <w:noProof/>
          <w:lang w:eastAsia="zh-CN" w:bidi="ar"/>
        </w:rPr>
        <w:t>N</w:t>
      </w:r>
      <w:r w:rsidRPr="00085AA1">
        <w:rPr>
          <w:rFonts w:ascii="Calibri" w:eastAsia="Times New Roman" w:hAnsi="Calibri" w:cs="Arial"/>
          <w:noProof/>
          <w:lang w:val="it" w:eastAsia="zh-CN" w:bidi="ar"/>
        </w:rPr>
        <w:t>ovine”, nr. 157/13, 152/14, 39/18, 32/20) lo attesta con l’apposito documento sulla disabilità in base al quale una persona può essere iscritta nel registro dei lavoratori con disabilità nonché con un documento che dimostri com’è stato concluso l’ultimo rapporto di lavoro (delibera, contratto, accordo ecc.)</w:t>
      </w:r>
    </w:p>
    <w:p w14:paraId="0D5FFF46" w14:textId="77777777" w:rsidR="00085AA1" w:rsidRPr="00085AA1" w:rsidRDefault="00085AA1" w:rsidP="00085AA1">
      <w:pPr>
        <w:spacing w:after="0" w:line="240" w:lineRule="auto"/>
        <w:jc w:val="both"/>
        <w:rPr>
          <w:rFonts w:ascii="Calibri" w:eastAsia="Times New Roman" w:hAnsi="Calibri" w:cs="Times New Roman"/>
          <w:noProof/>
          <w:sz w:val="8"/>
          <w:szCs w:val="8"/>
        </w:rPr>
      </w:pPr>
    </w:p>
    <w:p w14:paraId="36D0E1C5" w14:textId="77777777" w:rsidR="00085AA1" w:rsidRPr="00085AA1" w:rsidRDefault="00085AA1" w:rsidP="00085AA1">
      <w:pPr>
        <w:spacing w:after="0" w:line="240" w:lineRule="auto"/>
        <w:jc w:val="both"/>
        <w:rPr>
          <w:rFonts w:ascii="Calibri" w:eastAsia="Times New Roman" w:hAnsi="Calibri" w:cs="Times New Roman"/>
          <w:noProof/>
          <w:lang w:val="it"/>
        </w:rPr>
      </w:pPr>
      <w:r w:rsidRPr="00085AA1">
        <w:rPr>
          <w:rFonts w:ascii="Calibri" w:eastAsia="Times New Roman" w:hAnsi="Calibri" w:cs="Times New Roman"/>
          <w:noProof/>
          <w:lang w:val="it" w:eastAsia="zh-CN" w:bidi="ar"/>
        </w:rPr>
        <w:t xml:space="preserve">Il termine di notifica è entro </w:t>
      </w:r>
      <w:r w:rsidRPr="00085AA1">
        <w:rPr>
          <w:rFonts w:ascii="Calibri" w:eastAsia="Times New Roman" w:hAnsi="Calibri" w:cs="Times New Roman"/>
          <w:b/>
          <w:noProof/>
          <w:lang w:val="it" w:eastAsia="zh-CN" w:bidi="ar"/>
        </w:rPr>
        <w:t>8 giorni dalla pubblicazione del concorso</w:t>
      </w:r>
      <w:r w:rsidRPr="00085AA1">
        <w:rPr>
          <w:rFonts w:ascii="Calibri" w:eastAsia="Times New Roman" w:hAnsi="Calibri" w:cs="Times New Roman"/>
          <w:noProof/>
          <w:lang w:val="it" w:eastAsia="zh-CN" w:bidi="ar"/>
        </w:rPr>
        <w:t xml:space="preserve"> sulle pagine web dell</w:t>
      </w:r>
      <w:r w:rsidRPr="00085AA1">
        <w:rPr>
          <w:rFonts w:ascii="Calibri" w:eastAsia="Times New Roman" w:hAnsi="Calibri" w:cs="Times New Roman"/>
          <w:noProof/>
          <w:lang w:eastAsia="zh-CN" w:bidi="ar"/>
        </w:rPr>
        <w:t>’</w:t>
      </w:r>
      <w:r w:rsidRPr="00085AA1">
        <w:rPr>
          <w:rFonts w:ascii="Calibri" w:eastAsia="Times New Roman" w:hAnsi="Calibri" w:cs="Times New Roman"/>
          <w:noProof/>
          <w:lang w:val="it" w:eastAsia="zh-CN" w:bidi="ar"/>
        </w:rPr>
        <w:t>Ufficio croato per il collocamento nonchè sulle pagine web della Scuola (</w:t>
      </w:r>
      <w:hyperlink r:id="rId28" w:history="1">
        <w:r w:rsidRPr="00085AA1">
          <w:rPr>
            <w:rFonts w:ascii="Calibri" w:eastAsia="Times New Roman" w:hAnsi="Calibri" w:cs="Times New Roman"/>
            <w:noProof/>
            <w:color w:val="0000FF"/>
            <w:u w:val="single"/>
            <w:lang w:val="it"/>
          </w:rPr>
          <w:t>www.smsir.hr</w:t>
        </w:r>
      </w:hyperlink>
      <w:r w:rsidRPr="00085AA1">
        <w:rPr>
          <w:rFonts w:ascii="Calibri" w:eastAsia="Times New Roman" w:hAnsi="Calibri" w:cs="Times New Roman"/>
          <w:noProof/>
          <w:lang w:val="it" w:eastAsia="zh-CN" w:bidi="ar"/>
        </w:rPr>
        <w:t xml:space="preserve"> ).</w:t>
      </w:r>
    </w:p>
    <w:p w14:paraId="06720508" w14:textId="77777777" w:rsidR="00085AA1" w:rsidRPr="00085AA1" w:rsidRDefault="00085AA1" w:rsidP="00085AA1">
      <w:pPr>
        <w:spacing w:after="0" w:line="240" w:lineRule="auto"/>
        <w:ind w:left="142" w:hanging="142"/>
        <w:jc w:val="both"/>
        <w:rPr>
          <w:rFonts w:ascii="Calibri" w:eastAsia="Times New Roman" w:hAnsi="Calibri" w:cs="Times New Roman"/>
          <w:noProof/>
          <w:sz w:val="16"/>
          <w:szCs w:val="16"/>
          <w:lang w:val="it"/>
        </w:rPr>
      </w:pPr>
    </w:p>
    <w:p w14:paraId="5F37BBCD" w14:textId="77777777" w:rsidR="00085AA1" w:rsidRPr="00085AA1" w:rsidRDefault="00085AA1" w:rsidP="00085AA1">
      <w:pPr>
        <w:spacing w:after="0" w:line="240" w:lineRule="auto"/>
        <w:ind w:left="142" w:hanging="142"/>
        <w:jc w:val="both"/>
        <w:rPr>
          <w:rFonts w:ascii="Calibri" w:eastAsia="Times New Roman" w:hAnsi="Calibri" w:cs="Times New Roman"/>
          <w:b/>
          <w:noProof/>
          <w:lang w:eastAsia="hr-HR"/>
        </w:rPr>
      </w:pPr>
      <w:r w:rsidRPr="00085AA1">
        <w:rPr>
          <w:rFonts w:ascii="Calibri" w:eastAsia="Times New Roman" w:hAnsi="Calibri" w:cs="Times New Roman"/>
          <w:noProof/>
          <w:lang w:val="it" w:eastAsia="zh-CN" w:bidi="ar"/>
        </w:rPr>
        <w:t>Le notifiche vanno inoltrate all’indirizzo:</w:t>
      </w:r>
      <w:r w:rsidRPr="00085AA1">
        <w:rPr>
          <w:rFonts w:ascii="Calibri" w:eastAsia="Times New Roman" w:hAnsi="Calibri" w:cs="Times New Roman"/>
          <w:noProof/>
          <w:lang w:eastAsia="zh-CN" w:bidi="ar"/>
        </w:rPr>
        <w:t xml:space="preserve">         </w:t>
      </w:r>
      <w:r w:rsidRPr="00085AA1">
        <w:rPr>
          <w:rFonts w:ascii="Calibri" w:eastAsia="Times New Roman" w:hAnsi="Calibri" w:cs="Times New Roman"/>
          <w:b/>
          <w:noProof/>
          <w:lang w:eastAsia="zh-CN" w:bidi="ar"/>
        </w:rPr>
        <w:t xml:space="preserve">Talijanska srednja škola – Scuola media superiore italiana </w:t>
      </w:r>
    </w:p>
    <w:p w14:paraId="782C94A4" w14:textId="77777777" w:rsidR="00085AA1" w:rsidRPr="00085AA1" w:rsidRDefault="00085AA1" w:rsidP="00085AA1">
      <w:pPr>
        <w:spacing w:after="0" w:line="240" w:lineRule="auto"/>
        <w:ind w:left="2832" w:firstLine="708"/>
        <w:jc w:val="both"/>
        <w:rPr>
          <w:rFonts w:ascii="Calibri" w:eastAsia="Times New Roman" w:hAnsi="Calibri" w:cs="Times New Roman"/>
          <w:b/>
          <w:noProof/>
          <w:lang w:eastAsia="hr-HR"/>
        </w:rPr>
      </w:pPr>
      <w:r w:rsidRPr="00085AA1">
        <w:rPr>
          <w:rFonts w:ascii="Calibri" w:eastAsia="Times New Roman" w:hAnsi="Calibri" w:cs="Times New Roman"/>
          <w:b/>
          <w:noProof/>
          <w:lang w:eastAsia="zh-CN" w:bidi="ar"/>
        </w:rPr>
        <w:t xml:space="preserve">          ''Antoni Borme'' Rovinj – Rovigno</w:t>
      </w:r>
    </w:p>
    <w:p w14:paraId="614F4A5E" w14:textId="77777777" w:rsidR="00085AA1" w:rsidRPr="00085AA1" w:rsidRDefault="00085AA1" w:rsidP="00085AA1">
      <w:pPr>
        <w:spacing w:after="0" w:line="240" w:lineRule="auto"/>
        <w:ind w:left="2832" w:firstLine="708"/>
        <w:jc w:val="both"/>
        <w:rPr>
          <w:rFonts w:ascii="Calibri" w:eastAsia="Times New Roman" w:hAnsi="Calibri" w:cs="Times New Roman"/>
          <w:b/>
          <w:noProof/>
          <w:lang w:eastAsia="hr-HR"/>
        </w:rPr>
      </w:pPr>
      <w:r w:rsidRPr="00085AA1">
        <w:rPr>
          <w:rFonts w:ascii="Calibri" w:eastAsia="Times New Roman" w:hAnsi="Calibri" w:cs="Times New Roman"/>
          <w:b/>
          <w:noProof/>
          <w:lang w:eastAsia="zh-CN" w:bidi="ar"/>
        </w:rPr>
        <w:t xml:space="preserve">          G. Carducci 20, Rovigno-Rovinj</w:t>
      </w:r>
    </w:p>
    <w:p w14:paraId="39E4DC7A" w14:textId="77777777" w:rsidR="00085AA1" w:rsidRPr="00085AA1" w:rsidRDefault="00085AA1" w:rsidP="00085AA1">
      <w:pPr>
        <w:spacing w:after="0" w:line="240" w:lineRule="auto"/>
        <w:ind w:left="2832" w:firstLine="708"/>
        <w:jc w:val="both"/>
        <w:rPr>
          <w:rFonts w:ascii="Calibri" w:eastAsia="Times New Roman" w:hAnsi="Calibri" w:cs="Times New Roman"/>
          <w:b/>
          <w:i/>
          <w:noProof/>
          <w:lang w:eastAsia="zh-CN" w:bidi="ar"/>
        </w:rPr>
      </w:pPr>
      <w:r w:rsidRPr="00085AA1">
        <w:rPr>
          <w:rFonts w:ascii="Calibri" w:eastAsia="Times New Roman" w:hAnsi="Calibri" w:cs="Times New Roman"/>
          <w:noProof/>
          <w:lang w:eastAsia="zh-CN" w:bidi="ar"/>
        </w:rPr>
        <w:t xml:space="preserve">          con la dicitura </w:t>
      </w:r>
      <w:r w:rsidRPr="00085AA1">
        <w:rPr>
          <w:rFonts w:ascii="Calibri" w:eastAsia="Times New Roman" w:hAnsi="Calibri" w:cs="Times New Roman"/>
          <w:b/>
          <w:i/>
          <w:noProof/>
          <w:lang w:eastAsia="zh-CN" w:bidi="ar"/>
        </w:rPr>
        <w:t>“per il concorso”</w:t>
      </w:r>
    </w:p>
    <w:p w14:paraId="1BEB167B" w14:textId="77777777" w:rsidR="00085AA1" w:rsidRPr="00085AA1" w:rsidRDefault="00085AA1" w:rsidP="00085AA1">
      <w:pPr>
        <w:spacing w:after="0" w:line="240" w:lineRule="auto"/>
        <w:ind w:left="2832" w:firstLine="708"/>
        <w:jc w:val="both"/>
        <w:rPr>
          <w:rFonts w:ascii="Calibri" w:eastAsia="Times New Roman" w:hAnsi="Calibri" w:cs="Times New Roman"/>
          <w:b/>
          <w:i/>
          <w:noProof/>
          <w:lang w:eastAsia="zh-CN" w:bidi="ar"/>
        </w:rPr>
      </w:pPr>
    </w:p>
    <w:p w14:paraId="24CA1E37" w14:textId="77777777" w:rsidR="00085AA1" w:rsidRPr="00085AA1" w:rsidRDefault="00085AA1" w:rsidP="00085AA1">
      <w:pPr>
        <w:spacing w:after="0" w:line="240" w:lineRule="auto"/>
        <w:jc w:val="both"/>
        <w:rPr>
          <w:rFonts w:ascii="Calibri" w:eastAsia="Times New Roman" w:hAnsi="Calibri" w:cs="Times New Roman"/>
          <w:noProof/>
          <w:lang w:eastAsia="hr-HR"/>
        </w:rPr>
      </w:pPr>
      <w:r w:rsidRPr="00085AA1">
        <w:rPr>
          <w:rFonts w:ascii="Calibri" w:eastAsia="Times New Roman" w:hAnsi="Calibri" w:cs="Times New Roman"/>
          <w:noProof/>
          <w:lang w:eastAsia="hr-HR"/>
        </w:rPr>
        <w:t xml:space="preserve">oppure per posta elettronica all'indirizzo: </w:t>
      </w:r>
      <w:hyperlink r:id="rId29" w:history="1">
        <w:r w:rsidRPr="00085AA1">
          <w:rPr>
            <w:rFonts w:ascii="Calibri" w:eastAsia="Times New Roman" w:hAnsi="Calibri" w:cs="Times New Roman"/>
            <w:b/>
            <w:bCs/>
            <w:noProof/>
            <w:color w:val="0000FF"/>
            <w:u w:val="single"/>
            <w:lang w:eastAsia="hr-HR"/>
          </w:rPr>
          <w:t>smsir@pu.t-com.hr</w:t>
        </w:r>
      </w:hyperlink>
      <w:r w:rsidRPr="00085AA1">
        <w:rPr>
          <w:rFonts w:ascii="Calibri" w:eastAsia="Times New Roman" w:hAnsi="Calibri" w:cs="Times New Roman"/>
          <w:noProof/>
          <w:lang w:eastAsia="hr-HR"/>
        </w:rPr>
        <w:t xml:space="preserve"> .</w:t>
      </w:r>
    </w:p>
    <w:p w14:paraId="78F5D9ED" w14:textId="77777777" w:rsidR="00085AA1" w:rsidRPr="00085AA1" w:rsidRDefault="00085AA1" w:rsidP="00085AA1">
      <w:pPr>
        <w:spacing w:after="0" w:line="240" w:lineRule="auto"/>
        <w:jc w:val="both"/>
        <w:rPr>
          <w:rFonts w:ascii="Calibri" w:eastAsia="Times New Roman" w:hAnsi="Calibri" w:cs="Times New Roman"/>
          <w:noProof/>
          <w:sz w:val="12"/>
          <w:szCs w:val="12"/>
          <w:lang w:eastAsia="hr-HR"/>
        </w:rPr>
      </w:pPr>
    </w:p>
    <w:p w14:paraId="0AB650E9" w14:textId="77777777" w:rsidR="00085AA1" w:rsidRPr="00085AA1" w:rsidRDefault="00085AA1" w:rsidP="00085AA1">
      <w:pPr>
        <w:spacing w:after="80" w:line="240" w:lineRule="auto"/>
        <w:jc w:val="both"/>
        <w:rPr>
          <w:rFonts w:ascii="Calibri" w:eastAsia="Times New Roman" w:hAnsi="Calibri" w:cs="Times New Roman"/>
          <w:noProof/>
          <w:lang w:eastAsia="hr-HR"/>
        </w:rPr>
      </w:pPr>
      <w:r w:rsidRPr="00085AA1">
        <w:rPr>
          <w:rFonts w:ascii="Calibri" w:eastAsia="Times New Roman" w:hAnsi="Calibri" w:cs="Times New Roman"/>
          <w:noProof/>
          <w:lang w:eastAsia="zh-CN" w:bidi="ar"/>
        </w:rPr>
        <w:t>La notifica al concorso sarà considerata valida soltanto se sarà presentata in tempo e se conterrà tutte le informazioni e gli allegati richiesti.</w:t>
      </w:r>
    </w:p>
    <w:p w14:paraId="0F4ABF35" w14:textId="77777777" w:rsidR="00085AA1" w:rsidRPr="00085AA1" w:rsidRDefault="00085AA1" w:rsidP="00085AA1">
      <w:pPr>
        <w:spacing w:after="80" w:line="240" w:lineRule="auto"/>
        <w:jc w:val="both"/>
        <w:rPr>
          <w:rFonts w:ascii="Calibri" w:eastAsia="Times New Roman" w:hAnsi="Calibri" w:cs="Times New Roman"/>
          <w:noProof/>
          <w:lang w:val="it"/>
        </w:rPr>
      </w:pPr>
      <w:r w:rsidRPr="00085AA1">
        <w:rPr>
          <w:rFonts w:ascii="Calibri" w:eastAsia="Times New Roman" w:hAnsi="Calibri" w:cs="Times New Roman"/>
          <w:noProof/>
          <w:lang w:val="it" w:eastAsia="zh-CN" w:bidi="ar"/>
        </w:rPr>
        <w:t>Presentando la notifica al concorso, il candidato dà il proprio consenso per la raccolta e l’elaborazione dei dati personali elencati in tutti gli allegati o documenti presentati al concorso, in conformità con le normative vigenti nel campo della tutela dei dati personali.</w:t>
      </w:r>
    </w:p>
    <w:p w14:paraId="41960F73" w14:textId="77777777" w:rsidR="00085AA1" w:rsidRPr="00085AA1" w:rsidRDefault="00085AA1" w:rsidP="00085AA1">
      <w:pPr>
        <w:spacing w:after="80" w:line="240" w:lineRule="auto"/>
        <w:jc w:val="both"/>
        <w:rPr>
          <w:rFonts w:ascii="Calibri" w:eastAsia="Times New Roman" w:hAnsi="Calibri" w:cs="Times New Roman"/>
          <w:noProof/>
          <w:lang w:val="it"/>
        </w:rPr>
      </w:pPr>
      <w:r w:rsidRPr="00085AA1">
        <w:rPr>
          <w:rFonts w:ascii="Calibri" w:eastAsia="Times New Roman" w:hAnsi="Calibri" w:cs="Times New Roman"/>
          <w:noProof/>
          <w:lang w:val="it" w:eastAsia="zh-CN" w:bidi="ar"/>
        </w:rPr>
        <w:t>I candidati che avranno presentato in tempo la notifica completa di tutti gli allegati e che soddisferanno le condizioni previste dal concorso saranno invitati a presentarsi al colloquio (intervista) con la Commissione. In base al Regolamento sulla modalità e la procedura di assunzione della Talijanska srednja škola – Scuola media superiore italiana Rovinj – Rovigno, la Commissione può decidere di effettuare una prova della conoscenza della lingua italiana come pure di somministrare un test di selezione. Gli inviti contenenti il luogo e l</w:t>
      </w:r>
      <w:r w:rsidRPr="00085AA1">
        <w:rPr>
          <w:rFonts w:ascii="Calibri" w:eastAsia="Times New Roman" w:hAnsi="Calibri" w:cs="Times New Roman"/>
          <w:noProof/>
          <w:lang w:eastAsia="zh-CN" w:bidi="ar"/>
        </w:rPr>
        <w:t>’</w:t>
      </w:r>
      <w:r w:rsidRPr="00085AA1">
        <w:rPr>
          <w:rFonts w:ascii="Calibri" w:eastAsia="Times New Roman" w:hAnsi="Calibri" w:cs="Times New Roman"/>
          <w:noProof/>
          <w:lang w:val="it" w:eastAsia="zh-CN" w:bidi="ar"/>
        </w:rPr>
        <w:t xml:space="preserve">ora del colloquio (ed eventualmente della prova sulla conoscenza della lingua italiana o del test di selezione) saranno pubblicati sulle pagine web della Scuola </w:t>
      </w:r>
      <w:hyperlink r:id="rId30" w:history="1">
        <w:r w:rsidRPr="00085AA1">
          <w:rPr>
            <w:rFonts w:ascii="Calibri" w:eastAsia="Times New Roman" w:hAnsi="Calibri" w:cs="Times New Roman"/>
            <w:noProof/>
            <w:color w:val="0000FF"/>
            <w:u w:val="single"/>
            <w:lang w:val="it"/>
          </w:rPr>
          <w:t>www.smsir.hr</w:t>
        </w:r>
      </w:hyperlink>
      <w:r w:rsidRPr="00085AA1">
        <w:rPr>
          <w:rFonts w:ascii="Calibri" w:eastAsia="Times New Roman" w:hAnsi="Calibri" w:cs="Times New Roman"/>
          <w:noProof/>
          <w:lang w:val="it" w:eastAsia="zh-CN" w:bidi="ar"/>
        </w:rPr>
        <w:t xml:space="preserve"> .</w:t>
      </w:r>
    </w:p>
    <w:p w14:paraId="34DB7549" w14:textId="77777777" w:rsidR="00085AA1" w:rsidRPr="00085AA1" w:rsidRDefault="00085AA1" w:rsidP="00085AA1">
      <w:pPr>
        <w:spacing w:after="80" w:line="240" w:lineRule="auto"/>
        <w:jc w:val="both"/>
        <w:rPr>
          <w:rFonts w:ascii="Calibri" w:eastAsia="Times New Roman" w:hAnsi="Calibri" w:cs="Times New Roman"/>
          <w:noProof/>
          <w:lang w:val="it"/>
        </w:rPr>
      </w:pPr>
      <w:r w:rsidRPr="00085AA1">
        <w:rPr>
          <w:rFonts w:ascii="Calibri" w:eastAsia="Times New Roman" w:hAnsi="Calibri" w:cs="Times New Roman"/>
          <w:noProof/>
          <w:lang w:val="it" w:eastAsia="zh-CN" w:bidi="ar"/>
        </w:rPr>
        <w:t>Nel caso i candidati non si presentassero al colloquio si riterrà che hanno rinunciato al concorso.</w:t>
      </w:r>
    </w:p>
    <w:p w14:paraId="622F486F" w14:textId="77777777" w:rsidR="00085AA1" w:rsidRPr="00085AA1" w:rsidRDefault="00085AA1" w:rsidP="00085AA1">
      <w:pPr>
        <w:spacing w:after="80" w:line="240" w:lineRule="auto"/>
        <w:jc w:val="both"/>
        <w:rPr>
          <w:rFonts w:ascii="Calibri" w:eastAsia="Times New Roman" w:hAnsi="Calibri" w:cs="Times New Roman"/>
          <w:noProof/>
          <w:lang w:val="it" w:eastAsia="zh-CN" w:bidi="ar"/>
        </w:rPr>
      </w:pPr>
      <w:r w:rsidRPr="00085AA1">
        <w:rPr>
          <w:rFonts w:ascii="Calibri" w:eastAsia="Times New Roman" w:hAnsi="Calibri" w:cs="Times New Roman"/>
          <w:noProof/>
          <w:lang w:val="it" w:eastAsia="zh-CN" w:bidi="ar"/>
        </w:rPr>
        <w:t>I candidati verranno informati dell’esito del concorso tramite la pagina web della Scuola (</w:t>
      </w:r>
      <w:hyperlink r:id="rId31" w:history="1">
        <w:r w:rsidRPr="00085AA1">
          <w:rPr>
            <w:rFonts w:ascii="Calibri" w:eastAsia="Times New Roman" w:hAnsi="Calibri" w:cs="Times New Roman"/>
            <w:noProof/>
            <w:color w:val="0000FF"/>
            <w:u w:val="single"/>
            <w:lang w:val="it"/>
          </w:rPr>
          <w:t>www.smsir.hr</w:t>
        </w:r>
      </w:hyperlink>
      <w:r w:rsidRPr="00085AA1">
        <w:rPr>
          <w:rFonts w:ascii="Calibri" w:eastAsia="Times New Roman" w:hAnsi="Calibri" w:cs="Times New Roman"/>
          <w:noProof/>
          <w:lang w:val="it" w:eastAsia="zh-CN" w:bidi="ar"/>
        </w:rPr>
        <w:t>) entro il termine stabilito dalla Legge.</w:t>
      </w:r>
    </w:p>
    <w:p w14:paraId="4AFABF23" w14:textId="77777777" w:rsidR="00085AA1" w:rsidRPr="00085AA1" w:rsidRDefault="00085AA1" w:rsidP="00085AA1">
      <w:pPr>
        <w:spacing w:after="0" w:line="240" w:lineRule="auto"/>
        <w:jc w:val="both"/>
        <w:rPr>
          <w:rFonts w:ascii="Calibri" w:eastAsia="Times New Roman" w:hAnsi="Calibri" w:cs="Times New Roman"/>
          <w:noProof/>
          <w:sz w:val="8"/>
          <w:szCs w:val="8"/>
          <w:lang w:val="it"/>
        </w:rPr>
      </w:pPr>
    </w:p>
    <w:p w14:paraId="10838260" w14:textId="77777777" w:rsidR="00085AA1" w:rsidRPr="00085AA1" w:rsidRDefault="00085AA1" w:rsidP="00085AA1">
      <w:pPr>
        <w:spacing w:after="80" w:line="240" w:lineRule="auto"/>
        <w:jc w:val="both"/>
        <w:rPr>
          <w:rFonts w:ascii="Calibri" w:eastAsia="Times New Roman" w:hAnsi="Calibri" w:cs="Times New Roman"/>
          <w:noProof/>
          <w:lang w:val="it"/>
        </w:rPr>
      </w:pPr>
      <w:r w:rsidRPr="00085AA1">
        <w:rPr>
          <w:rFonts w:ascii="Calibri" w:eastAsia="Times New Roman" w:hAnsi="Calibri" w:cs="Times New Roman"/>
          <w:noProof/>
          <w:lang w:val="it"/>
        </w:rPr>
        <w:t>I termini usati nel testo di questo concorso che hanno un significato di genere, si riferiscono ugualmente a uomini e donne.</w:t>
      </w:r>
    </w:p>
    <w:p w14:paraId="202D5C7E" w14:textId="77777777" w:rsidR="00085AA1" w:rsidRPr="00085AA1" w:rsidRDefault="00085AA1" w:rsidP="00085AA1">
      <w:pPr>
        <w:spacing w:after="80" w:line="240" w:lineRule="auto"/>
        <w:jc w:val="both"/>
        <w:rPr>
          <w:rFonts w:ascii="Calibri" w:eastAsia="Times New Roman" w:hAnsi="Calibri" w:cs="Times New Roman"/>
          <w:noProof/>
        </w:rPr>
      </w:pPr>
    </w:p>
    <w:p w14:paraId="0742096C" w14:textId="77777777" w:rsidR="00085AA1" w:rsidRPr="00085AA1" w:rsidRDefault="00085AA1" w:rsidP="00085AA1">
      <w:pPr>
        <w:spacing w:after="0" w:line="240" w:lineRule="auto"/>
        <w:ind w:left="5664"/>
        <w:rPr>
          <w:rFonts w:ascii="Calibri" w:eastAsia="Times New Roman" w:hAnsi="Calibri" w:cs="Times New Roman"/>
          <w:b/>
          <w:bCs/>
          <w:noProof/>
        </w:rPr>
      </w:pPr>
      <w:r w:rsidRPr="00085AA1">
        <w:rPr>
          <w:rFonts w:ascii="Calibri" w:eastAsia="Times New Roman" w:hAnsi="Calibri" w:cs="Times New Roman"/>
          <w:b/>
          <w:noProof/>
        </w:rPr>
        <w:t xml:space="preserve">      RAVNATELJICA - LA</w:t>
      </w:r>
      <w:r w:rsidRPr="00085AA1">
        <w:rPr>
          <w:rFonts w:ascii="Calibri" w:eastAsia="Times New Roman" w:hAnsi="Calibri" w:cs="Times New Roman"/>
          <w:b/>
          <w:bCs/>
          <w:noProof/>
        </w:rPr>
        <w:t xml:space="preserve"> PRESIDE</w:t>
      </w:r>
    </w:p>
    <w:p w14:paraId="0B7017D4" w14:textId="77777777" w:rsidR="00085AA1" w:rsidRPr="00085AA1" w:rsidRDefault="00085AA1" w:rsidP="00085AA1">
      <w:pPr>
        <w:spacing w:after="0" w:line="240" w:lineRule="auto"/>
        <w:ind w:left="142" w:hanging="142"/>
        <w:rPr>
          <w:rFonts w:ascii="Calibri" w:eastAsia="Times New Roman" w:hAnsi="Calibri" w:cs="Times New Roman"/>
          <w:b/>
          <w:bCs/>
          <w:i/>
          <w:iCs/>
          <w:noProof/>
        </w:rPr>
      </w:pPr>
      <w:r w:rsidRPr="00085AA1">
        <w:rPr>
          <w:rFonts w:ascii="Calibri" w:eastAsia="Times New Roman" w:hAnsi="Calibri" w:cs="Times New Roman"/>
          <w:b/>
          <w:bCs/>
          <w:iCs/>
          <w:noProof/>
        </w:rPr>
        <w:tab/>
      </w:r>
      <w:r w:rsidRPr="00085AA1">
        <w:rPr>
          <w:rFonts w:ascii="Calibri" w:eastAsia="Times New Roman" w:hAnsi="Calibri" w:cs="Times New Roman"/>
          <w:b/>
          <w:bCs/>
          <w:iCs/>
          <w:noProof/>
        </w:rPr>
        <w:tab/>
      </w:r>
      <w:r w:rsidRPr="00085AA1">
        <w:rPr>
          <w:rFonts w:ascii="Calibri" w:eastAsia="Times New Roman" w:hAnsi="Calibri" w:cs="Times New Roman"/>
          <w:b/>
          <w:bCs/>
          <w:iCs/>
          <w:noProof/>
        </w:rPr>
        <w:tab/>
      </w:r>
      <w:r w:rsidRPr="00085AA1">
        <w:rPr>
          <w:rFonts w:ascii="Calibri" w:eastAsia="Times New Roman" w:hAnsi="Calibri" w:cs="Times New Roman"/>
          <w:b/>
          <w:bCs/>
          <w:iCs/>
          <w:noProof/>
        </w:rPr>
        <w:tab/>
      </w:r>
      <w:r w:rsidRPr="00085AA1">
        <w:rPr>
          <w:rFonts w:ascii="Calibri" w:eastAsia="Times New Roman" w:hAnsi="Calibri" w:cs="Times New Roman"/>
          <w:b/>
          <w:bCs/>
          <w:iCs/>
          <w:noProof/>
        </w:rPr>
        <w:tab/>
      </w:r>
      <w:r w:rsidRPr="00085AA1">
        <w:rPr>
          <w:rFonts w:ascii="Calibri" w:eastAsia="Times New Roman" w:hAnsi="Calibri" w:cs="Times New Roman"/>
          <w:b/>
          <w:bCs/>
          <w:iCs/>
          <w:noProof/>
        </w:rPr>
        <w:tab/>
      </w:r>
      <w:r w:rsidRPr="00085AA1">
        <w:rPr>
          <w:rFonts w:ascii="Calibri" w:eastAsia="Times New Roman" w:hAnsi="Calibri" w:cs="Times New Roman"/>
          <w:b/>
          <w:bCs/>
          <w:iCs/>
          <w:noProof/>
        </w:rPr>
        <w:tab/>
      </w:r>
      <w:r w:rsidRPr="00085AA1">
        <w:rPr>
          <w:rFonts w:ascii="Calibri" w:eastAsia="Times New Roman" w:hAnsi="Calibri" w:cs="Times New Roman"/>
          <w:b/>
          <w:bCs/>
          <w:iCs/>
          <w:noProof/>
        </w:rPr>
        <w:tab/>
        <w:t xml:space="preserve">  </w:t>
      </w:r>
      <w:r w:rsidRPr="00085AA1">
        <w:rPr>
          <w:rFonts w:ascii="Calibri" w:eastAsia="Times New Roman" w:hAnsi="Calibri" w:cs="Times New Roman"/>
          <w:b/>
          <w:bCs/>
          <w:iCs/>
          <w:noProof/>
        </w:rPr>
        <w:tab/>
        <w:t xml:space="preserve">             Prof.ssa  Ines Venier</w:t>
      </w:r>
    </w:p>
    <w:p w14:paraId="664EDE34" w14:textId="77777777" w:rsidR="00085AA1" w:rsidRPr="00085AA1" w:rsidRDefault="00085AA1" w:rsidP="00085AA1">
      <w:pPr>
        <w:spacing w:after="0" w:line="240" w:lineRule="auto"/>
        <w:rPr>
          <w:rFonts w:eastAsia="Times New Roman" w:cs="Times New Roman"/>
          <w:b/>
          <w:noProof/>
        </w:rPr>
      </w:pPr>
    </w:p>
    <w:p w14:paraId="7AAF67F3" w14:textId="77777777" w:rsidR="00085AA1" w:rsidRPr="00085AA1" w:rsidRDefault="00085AA1" w:rsidP="00085AA1">
      <w:pPr>
        <w:spacing w:after="0" w:line="240" w:lineRule="auto"/>
        <w:rPr>
          <w:rFonts w:eastAsia="Times New Roman" w:cs="Times New Roman"/>
          <w:b/>
          <w:noProof/>
        </w:rPr>
      </w:pPr>
    </w:p>
    <w:p w14:paraId="1329D827" w14:textId="77777777" w:rsidR="003D5706" w:rsidRDefault="003D5706"/>
    <w:sectPr w:rsidR="003D5706" w:rsidSect="00BD1E49">
      <w:pgSz w:w="11906" w:h="16838"/>
      <w:pgMar w:top="851" w:right="1133"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Bold">
    <w:altName w:val="Calibri"/>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A5A81"/>
    <w:multiLevelType w:val="singleLevel"/>
    <w:tmpl w:val="0A0A5A81"/>
    <w:lvl w:ilvl="0">
      <w:start w:val="1"/>
      <w:numFmt w:val="decimal"/>
      <w:lvlText w:val="%1."/>
      <w:lvlJc w:val="left"/>
      <w:pPr>
        <w:tabs>
          <w:tab w:val="num" w:pos="360"/>
        </w:tabs>
        <w:ind w:left="360" w:hanging="360"/>
      </w:pPr>
      <w:rPr>
        <w:rFonts w:cs="Times New Roman" w:hint="default"/>
      </w:rPr>
    </w:lvl>
  </w:abstractNum>
  <w:abstractNum w:abstractNumId="1" w15:restartNumberingAfterBreak="0">
    <w:nsid w:val="0F4A45AA"/>
    <w:multiLevelType w:val="singleLevel"/>
    <w:tmpl w:val="0F4A45AA"/>
    <w:lvl w:ilvl="0">
      <w:start w:val="1"/>
      <w:numFmt w:val="decimal"/>
      <w:lvlText w:val="%1."/>
      <w:lvlJc w:val="left"/>
      <w:pPr>
        <w:tabs>
          <w:tab w:val="num" w:pos="360"/>
        </w:tabs>
        <w:ind w:left="360" w:hanging="360"/>
      </w:pPr>
      <w:rPr>
        <w:rFonts w:ascii="Calibri" w:eastAsia="Times New Roman" w:hAnsi="Calibri" w:cs="Times New Roman"/>
      </w:rPr>
    </w:lvl>
  </w:abstractNum>
  <w:abstractNum w:abstractNumId="2" w15:restartNumberingAfterBreak="0">
    <w:nsid w:val="1BC4615E"/>
    <w:multiLevelType w:val="singleLevel"/>
    <w:tmpl w:val="1BC4615E"/>
    <w:lvl w:ilvl="0">
      <w:start w:val="1"/>
      <w:numFmt w:val="decimal"/>
      <w:lvlText w:val="%1."/>
      <w:lvlJc w:val="left"/>
      <w:pPr>
        <w:tabs>
          <w:tab w:val="num" w:pos="360"/>
        </w:tabs>
        <w:ind w:left="360" w:hanging="360"/>
      </w:pPr>
      <w:rPr>
        <w:rFonts w:cs="Times New Roman"/>
      </w:rPr>
    </w:lvl>
  </w:abstractNum>
  <w:abstractNum w:abstractNumId="3" w15:restartNumberingAfterBreak="0">
    <w:nsid w:val="20092031"/>
    <w:multiLevelType w:val="hybridMultilevel"/>
    <w:tmpl w:val="827E9CB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EAB5C75"/>
    <w:multiLevelType w:val="singleLevel"/>
    <w:tmpl w:val="3EAB5C75"/>
    <w:lvl w:ilvl="0">
      <w:start w:val="1"/>
      <w:numFmt w:val="decimal"/>
      <w:lvlText w:val="%1."/>
      <w:lvlJc w:val="left"/>
      <w:pPr>
        <w:tabs>
          <w:tab w:val="num" w:pos="360"/>
        </w:tabs>
        <w:ind w:left="360" w:hanging="360"/>
      </w:pPr>
      <w:rPr>
        <w:rFonts w:ascii="Calibri" w:eastAsia="Times New Roman" w:hAnsi="Calibri" w:cs="Times New Roman"/>
      </w:rPr>
    </w:lvl>
  </w:abstractNum>
  <w:abstractNum w:abstractNumId="5" w15:restartNumberingAfterBreak="0">
    <w:nsid w:val="571B7601"/>
    <w:multiLevelType w:val="multilevel"/>
    <w:tmpl w:val="B590F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F931ED"/>
    <w:multiLevelType w:val="hybridMultilevel"/>
    <w:tmpl w:val="033EA030"/>
    <w:lvl w:ilvl="0" w:tplc="041A0001">
      <w:start w:val="1"/>
      <w:numFmt w:val="bullet"/>
      <w:lvlText w:val=""/>
      <w:lvlJc w:val="left"/>
      <w:pPr>
        <w:ind w:left="765" w:hanging="360"/>
      </w:pPr>
      <w:rPr>
        <w:rFonts w:ascii="Symbol" w:hAnsi="Symbol" w:hint="default"/>
      </w:rPr>
    </w:lvl>
    <w:lvl w:ilvl="1" w:tplc="041A0003" w:tentative="1">
      <w:start w:val="1"/>
      <w:numFmt w:val="bullet"/>
      <w:lvlText w:val="o"/>
      <w:lvlJc w:val="left"/>
      <w:pPr>
        <w:ind w:left="1485" w:hanging="360"/>
      </w:pPr>
      <w:rPr>
        <w:rFonts w:ascii="Courier New" w:hAnsi="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hint="default"/>
      </w:rPr>
    </w:lvl>
    <w:lvl w:ilvl="8" w:tplc="041A0005" w:tentative="1">
      <w:start w:val="1"/>
      <w:numFmt w:val="bullet"/>
      <w:lvlText w:val=""/>
      <w:lvlJc w:val="left"/>
      <w:pPr>
        <w:ind w:left="6525" w:hanging="360"/>
      </w:pPr>
      <w:rPr>
        <w:rFonts w:ascii="Wingdings" w:hAnsi="Wingdings" w:hint="default"/>
      </w:rPr>
    </w:lvl>
  </w:abstractNum>
  <w:num w:numId="1">
    <w:abstractNumId w:val="2"/>
    <w:lvlOverride w:ilvl="0">
      <w:startOverride w:val="1"/>
    </w:lvlOverride>
  </w:num>
  <w:num w:numId="2">
    <w:abstractNumId w:val="1"/>
  </w:num>
  <w:num w:numId="3">
    <w:abstractNumId w:val="0"/>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A1"/>
    <w:rsid w:val="00085AA1"/>
    <w:rsid w:val="001C720A"/>
    <w:rsid w:val="00242597"/>
    <w:rsid w:val="00284F18"/>
    <w:rsid w:val="002E45DB"/>
    <w:rsid w:val="003D5706"/>
    <w:rsid w:val="00551FE9"/>
    <w:rsid w:val="00821382"/>
    <w:rsid w:val="00AB65B4"/>
    <w:rsid w:val="00DF743B"/>
    <w:rsid w:val="00F82E3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D1F0C"/>
  <w15:chartTrackingRefBased/>
  <w15:docId w15:val="{81900C8B-20C3-4FBD-B6E2-6A62A15D3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qFormat/>
    <w:rsid w:val="00085AA1"/>
    <w:pPr>
      <w:keepNext/>
      <w:spacing w:before="240" w:after="60" w:line="240" w:lineRule="auto"/>
      <w:outlineLvl w:val="2"/>
    </w:pPr>
    <w:rPr>
      <w:rFonts w:ascii="Cambria" w:eastAsia="Times New Roman" w:hAnsi="Cambria" w:cs="Times New Roman"/>
      <w:b/>
      <w:bCs/>
      <w:sz w:val="26"/>
      <w:szCs w:val="26"/>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85AA1"/>
    <w:rPr>
      <w:rFonts w:ascii="Cambria" w:eastAsia="Times New Roman" w:hAnsi="Cambria" w:cs="Times New Roman"/>
      <w:b/>
      <w:bCs/>
      <w:sz w:val="26"/>
      <w:szCs w:val="26"/>
      <w:lang w:val="it-IT" w:eastAsia="it-IT"/>
    </w:rPr>
  </w:style>
  <w:style w:type="character" w:styleId="Hyperlink">
    <w:name w:val="Hyperlink"/>
    <w:basedOn w:val="DefaultParagraphFont"/>
    <w:uiPriority w:val="99"/>
    <w:unhideWhenUsed/>
    <w:rsid w:val="00085AA1"/>
    <w:rPr>
      <w:rFonts w:cs="Times New Roman"/>
      <w:color w:val="0000FF"/>
      <w:u w:val="single"/>
    </w:rPr>
  </w:style>
  <w:style w:type="paragraph" w:customStyle="1" w:styleId="Default">
    <w:name w:val="Default"/>
    <w:rsid w:val="00085AA1"/>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NormalWeb">
    <w:name w:val="Normal (Web)"/>
    <w:basedOn w:val="Normal"/>
    <w:uiPriority w:val="99"/>
    <w:unhideWhenUsed/>
    <w:rsid w:val="00085AA1"/>
    <w:pPr>
      <w:spacing w:after="0" w:line="240" w:lineRule="auto"/>
    </w:pPr>
    <w:rPr>
      <w:rFonts w:ascii="Times New Roman" w:eastAsia="Times New Roman" w:hAnsi="Times New Roman" w:cs="Calibri"/>
      <w:sz w:val="24"/>
      <w:szCs w:val="24"/>
      <w:lang w:val="it-IT" w:eastAsia="it-IT"/>
    </w:rPr>
  </w:style>
  <w:style w:type="paragraph" w:styleId="ListParagraph">
    <w:name w:val="List Paragraph"/>
    <w:basedOn w:val="Normal"/>
    <w:uiPriority w:val="34"/>
    <w:qFormat/>
    <w:rsid w:val="00085AA1"/>
    <w:pPr>
      <w:spacing w:after="200" w:line="276" w:lineRule="auto"/>
      <w:ind w:left="720"/>
      <w:contextualSpacing/>
    </w:pPr>
    <w:rPr>
      <w:rFonts w:ascii="Calibri" w:eastAsia="Times New Roman" w:hAnsi="Calibri" w:cs="Calibri"/>
    </w:rPr>
  </w:style>
  <w:style w:type="paragraph" w:customStyle="1" w:styleId="box8321335">
    <w:name w:val="box_8321335"/>
    <w:rsid w:val="00085AA1"/>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paragraph" w:customStyle="1" w:styleId="x1yc453h">
    <w:name w:val="x1yc453h"/>
    <w:basedOn w:val="Normal"/>
    <w:uiPriority w:val="99"/>
    <w:rsid w:val="001C720A"/>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ms.htm?id=68" TargetMode="External"/><Relationship Id="rId13" Type="http://schemas.openxmlformats.org/officeDocument/2006/relationships/hyperlink" Target="https://www.zakon.hr/cms.htm?id=73" TargetMode="External"/><Relationship Id="rId18" Type="http://schemas.openxmlformats.org/officeDocument/2006/relationships/hyperlink" Target="https://www.zakon.hr/cms.htm?id=31279" TargetMode="External"/><Relationship Id="rId26" Type="http://schemas.openxmlformats.org/officeDocument/2006/relationships/hyperlink" Target="https://branitelji.gov.hr/UserDocsImages/dokumenti/Nikola/popis%20dokaza%20za%20ostvarivanje%20prava%20prednosti%20pri%20zapo%C5%A1ljavanju-%20ZOHBDR%202021.pdf" TargetMode="External"/><Relationship Id="rId3" Type="http://schemas.openxmlformats.org/officeDocument/2006/relationships/settings" Target="settings.xml"/><Relationship Id="rId21"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7" Type="http://schemas.openxmlformats.org/officeDocument/2006/relationships/hyperlink" Target="https://www.zakon.hr/cms.htm?id=67" TargetMode="External"/><Relationship Id="rId12" Type="http://schemas.openxmlformats.org/officeDocument/2006/relationships/hyperlink" Target="https://www.zakon.hr/cms.htm?id=72" TargetMode="External"/><Relationship Id="rId17" Type="http://schemas.openxmlformats.org/officeDocument/2006/relationships/hyperlink" Target="https://www.zakon.hr/cms.htm?id=17751" TargetMode="External"/><Relationship Id="rId25" Type="http://schemas.openxmlformats.org/officeDocument/2006/relationships/hyperlink" Target="http://www.smsir.hr"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zakon.hr/cms.htm?id=1671" TargetMode="External"/><Relationship Id="rId20" Type="http://schemas.openxmlformats.org/officeDocument/2006/relationships/hyperlink" Target="https://branitelji.gov.hr/UserDocsImages//dokumenti/Nikola//popis%20dokaza%20za%20ostvarivanje%20prava%20prednosti%20pri%20zapo%C5%A1ljavanju-%20ZOHBDR%202021.pdf" TargetMode="External"/><Relationship Id="rId29" Type="http://schemas.openxmlformats.org/officeDocument/2006/relationships/hyperlink" Target="mailto:smsir@pu.t-com.hr" TargetMode="External"/><Relationship Id="rId1" Type="http://schemas.openxmlformats.org/officeDocument/2006/relationships/numbering" Target="numbering.xml"/><Relationship Id="rId6" Type="http://schemas.openxmlformats.org/officeDocument/2006/relationships/hyperlink" Target="https://www.zakon.hr/cms.htm?id=66" TargetMode="External"/><Relationship Id="rId11" Type="http://schemas.openxmlformats.org/officeDocument/2006/relationships/hyperlink" Target="https://www.zakon.hr/cms.htm?id=71" TargetMode="External"/><Relationship Id="rId24" Type="http://schemas.openxmlformats.org/officeDocument/2006/relationships/hyperlink" Target="http://www.smsir.hr"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ww.zakon.hr/cms.htm?id=480" TargetMode="External"/><Relationship Id="rId23" Type="http://schemas.openxmlformats.org/officeDocument/2006/relationships/hyperlink" Target="mailto:smsir@pu.t-com.hr" TargetMode="External"/><Relationship Id="rId28" Type="http://schemas.openxmlformats.org/officeDocument/2006/relationships/hyperlink" Target="http://www.smsir.hr" TargetMode="External"/><Relationship Id="rId10" Type="http://schemas.openxmlformats.org/officeDocument/2006/relationships/hyperlink" Target="https://www.zakon.hr/cms.htm?id=70" TargetMode="External"/><Relationship Id="rId19" Type="http://schemas.openxmlformats.org/officeDocument/2006/relationships/hyperlink" Target="https://www.zakon.hr/cms.htm?id=40815" TargetMode="External"/><Relationship Id="rId31" Type="http://schemas.openxmlformats.org/officeDocument/2006/relationships/hyperlink" Target="http://www.smsir.hr" TargetMode="External"/><Relationship Id="rId4" Type="http://schemas.openxmlformats.org/officeDocument/2006/relationships/webSettings" Target="webSettings.xml"/><Relationship Id="rId9" Type="http://schemas.openxmlformats.org/officeDocument/2006/relationships/hyperlink" Target="https://www.zakon.hr/cms.htm?id=69" TargetMode="External"/><Relationship Id="rId14" Type="http://schemas.openxmlformats.org/officeDocument/2006/relationships/hyperlink" Target="https://www.zakon.hr/cms.htm?id=182" TargetMode="External"/><Relationship Id="rId22" Type="http://schemas.openxmlformats.org/officeDocument/2006/relationships/hyperlink" Target="http://www.smsir.hr" TargetMode="External"/><Relationship Id="rId2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30" Type="http://schemas.openxmlformats.org/officeDocument/2006/relationships/hyperlink" Target="http://www.smsir.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7</Pages>
  <Words>4178</Words>
  <Characters>23818</Characters>
  <Application>Microsoft Office Word</Application>
  <DocSecurity>0</DocSecurity>
  <Lines>198</Lines>
  <Paragraphs>55</Paragraphs>
  <ScaleCrop>false</ScaleCrop>
  <Company/>
  <LinksUpToDate>false</LinksUpToDate>
  <CharactersWithSpaces>27941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cp:revision>
  <dcterms:created xsi:type="dcterms:W3CDTF">2026-10-05T11:04:00Z</dcterms:created>
  <dcterms:modified xsi:type="dcterms:W3CDTF">2026-10-13T07:30:00Z</dcterms:modified>
</cp:coreProperties>
</file>